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514FCD1B"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9C2798">
        <w:rPr>
          <w:rFonts w:ascii="Arial" w:eastAsia="Arial Unicode MS" w:hAnsi="Arial" w:hint="eastAsia"/>
          <w:b/>
          <w:bCs/>
          <w:kern w:val="0"/>
          <w:sz w:val="28"/>
          <w:szCs w:val="28"/>
        </w:rPr>
        <w:t>11</w:t>
      </w:r>
      <w:r w:rsidR="00C25D1D">
        <w:rPr>
          <w:rFonts w:ascii="Arial" w:eastAsia="Arial Unicode MS" w:hAnsi="Arial"/>
          <w:b/>
          <w:bCs/>
          <w:kern w:val="0"/>
          <w:sz w:val="28"/>
          <w:szCs w:val="28"/>
        </w:rPr>
        <w:t>8</w:t>
      </w:r>
      <w:r w:rsidR="00EE488D">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D22986" w:rsidRPr="00D22986">
        <w:rPr>
          <w:rFonts w:ascii="Arial" w:eastAsia="Arial Unicode MS" w:hAnsi="Arial"/>
          <w:b/>
          <w:bCs/>
          <w:kern w:val="0"/>
          <w:sz w:val="28"/>
          <w:szCs w:val="28"/>
        </w:rPr>
        <w:t>R2-2205737</w:t>
      </w:r>
    </w:p>
    <w:p w14:paraId="629129F2" w14:textId="25A6EBD0"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C25D1D">
        <w:rPr>
          <w:rFonts w:ascii="Arial" w:eastAsia="Arial Unicode MS" w:hAnsi="Arial"/>
          <w:b/>
          <w:bCs/>
          <w:kern w:val="0"/>
          <w:sz w:val="24"/>
          <w:szCs w:val="20"/>
        </w:rPr>
        <w:t>9</w:t>
      </w:r>
      <w:r w:rsidR="001D6661">
        <w:rPr>
          <w:rFonts w:ascii="Arial" w:eastAsia="Arial Unicode MS" w:hAnsi="Arial"/>
          <w:b/>
          <w:bCs/>
          <w:kern w:val="0"/>
          <w:sz w:val="24"/>
          <w:szCs w:val="20"/>
        </w:rPr>
        <w:t>–</w:t>
      </w:r>
      <w:r w:rsidR="009C2798">
        <w:rPr>
          <w:rFonts w:ascii="Arial" w:eastAsia="Arial Unicode MS" w:hAnsi="Arial"/>
          <w:b/>
          <w:bCs/>
          <w:kern w:val="0"/>
          <w:sz w:val="24"/>
          <w:szCs w:val="20"/>
        </w:rPr>
        <w:t xml:space="preserve"> </w:t>
      </w:r>
      <w:r w:rsidR="00C25D1D">
        <w:rPr>
          <w:rFonts w:ascii="Arial" w:eastAsia="Arial Unicode MS" w:hAnsi="Arial"/>
          <w:b/>
          <w:bCs/>
          <w:kern w:val="0"/>
          <w:sz w:val="24"/>
          <w:szCs w:val="20"/>
        </w:rPr>
        <w:t>20</w:t>
      </w:r>
      <w:r w:rsidR="009C2798">
        <w:rPr>
          <w:rFonts w:ascii="Arial" w:eastAsia="Arial Unicode MS" w:hAnsi="Arial"/>
          <w:b/>
          <w:bCs/>
          <w:kern w:val="0"/>
          <w:sz w:val="24"/>
          <w:szCs w:val="20"/>
        </w:rPr>
        <w:t xml:space="preserve"> </w:t>
      </w:r>
      <w:r w:rsidR="006A504D">
        <w:rPr>
          <w:rFonts w:ascii="Arial" w:eastAsia="Arial Unicode MS" w:hAnsi="Arial"/>
          <w:b/>
          <w:bCs/>
          <w:kern w:val="0"/>
          <w:sz w:val="24"/>
          <w:szCs w:val="20"/>
        </w:rPr>
        <w:t>Ma</w:t>
      </w:r>
      <w:r w:rsidR="00C25D1D">
        <w:rPr>
          <w:rFonts w:ascii="Arial" w:eastAsia="Arial Unicode MS" w:hAnsi="Arial"/>
          <w:b/>
          <w:bCs/>
          <w:kern w:val="0"/>
          <w:sz w:val="24"/>
          <w:szCs w:val="20"/>
        </w:rPr>
        <w:t>y</w:t>
      </w:r>
      <w:r w:rsidR="009668AF">
        <w:rPr>
          <w:rFonts w:ascii="Arial" w:eastAsia="Arial Unicode MS" w:hAnsi="Arial"/>
          <w:b/>
          <w:bCs/>
          <w:kern w:val="0"/>
          <w:sz w:val="24"/>
          <w:szCs w:val="20"/>
        </w:rPr>
        <w:t xml:space="preserve"> 202</w:t>
      </w:r>
      <w:r w:rsidR="0002042D">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612DA77D"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sidR="00545B49" w:rsidRPr="00545B49">
        <w:rPr>
          <w:rFonts w:ascii="Arial" w:eastAsia="Arial Unicode MS" w:hAnsi="Arial" w:cs="Arial"/>
          <w:b/>
          <w:bCs/>
          <w:kern w:val="0"/>
          <w:sz w:val="24"/>
          <w:szCs w:val="20"/>
        </w:rPr>
        <w:t>6.8.2</w:t>
      </w:r>
      <w:r w:rsidR="00545B49" w:rsidRPr="00545B49">
        <w:rPr>
          <w:rFonts w:ascii="Arial" w:eastAsia="Arial Unicode MS" w:hAnsi="Arial" w:cs="Arial"/>
          <w:b/>
          <w:bCs/>
          <w:kern w:val="0"/>
          <w:sz w:val="24"/>
          <w:szCs w:val="20"/>
        </w:rPr>
        <w:tab/>
        <w:t>Cell reselection</w:t>
      </w:r>
    </w:p>
    <w:p w14:paraId="72CC9A2E" w14:textId="2E128FB0"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sidR="008F0734">
        <w:rPr>
          <w:rFonts w:ascii="Arial" w:eastAsia="Arial Unicode MS" w:hAnsi="Arial" w:cs="Arial"/>
          <w:b/>
          <w:bCs/>
          <w:kern w:val="0"/>
          <w:sz w:val="24"/>
          <w:szCs w:val="20"/>
        </w:rPr>
        <w:t xml:space="preserve">          </w:t>
      </w:r>
      <w:r w:rsidR="00422C10">
        <w:rPr>
          <w:rFonts w:ascii="Arial" w:eastAsia="Arial Unicode MS" w:hAnsi="Arial" w:cs="Arial"/>
          <w:b/>
          <w:bCs/>
          <w:kern w:val="0"/>
          <w:sz w:val="24"/>
          <w:szCs w:val="20"/>
        </w:rPr>
        <w:t>I</w:t>
      </w:r>
      <w:r w:rsidR="00422C10" w:rsidRPr="00422C10">
        <w:rPr>
          <w:rFonts w:ascii="Arial" w:eastAsia="Arial Unicode MS" w:hAnsi="Arial" w:cs="Arial"/>
          <w:b/>
          <w:bCs/>
          <w:kern w:val="0"/>
          <w:sz w:val="24"/>
          <w:szCs w:val="20"/>
        </w:rPr>
        <w:t xml:space="preserve">nformation </w:t>
      </w:r>
      <w:r w:rsidR="00422C10">
        <w:rPr>
          <w:rFonts w:ascii="Arial" w:eastAsia="Arial Unicode MS" w:hAnsi="Arial" w:cs="Arial"/>
          <w:b/>
          <w:bCs/>
          <w:kern w:val="0"/>
          <w:sz w:val="24"/>
          <w:szCs w:val="20"/>
        </w:rPr>
        <w:t>P</w:t>
      </w:r>
      <w:r w:rsidR="00422C10" w:rsidRPr="00422C10">
        <w:rPr>
          <w:rFonts w:ascii="Arial" w:eastAsia="Arial Unicode MS" w:hAnsi="Arial" w:cs="Arial"/>
          <w:b/>
          <w:bCs/>
          <w:kern w:val="0"/>
          <w:sz w:val="24"/>
          <w:szCs w:val="20"/>
        </w:rPr>
        <w:t>ro</w:t>
      </w:r>
      <w:r w:rsidR="008F0734">
        <w:rPr>
          <w:rFonts w:ascii="Arial" w:eastAsia="Arial Unicode MS" w:hAnsi="Arial" w:cs="Arial"/>
          <w:b/>
          <w:bCs/>
          <w:kern w:val="0"/>
          <w:sz w:val="24"/>
          <w:szCs w:val="20"/>
        </w:rPr>
        <w:t>vided</w:t>
      </w:r>
      <w:r w:rsidR="00422C10" w:rsidRPr="00422C10">
        <w:rPr>
          <w:rFonts w:ascii="Arial" w:eastAsia="Arial Unicode MS" w:hAnsi="Arial" w:cs="Arial"/>
          <w:b/>
          <w:bCs/>
          <w:kern w:val="0"/>
          <w:sz w:val="24"/>
          <w:szCs w:val="20"/>
        </w:rPr>
        <w:t xml:space="preserve"> </w:t>
      </w:r>
      <w:r w:rsidR="00422C10">
        <w:rPr>
          <w:rFonts w:ascii="Arial" w:eastAsia="Arial Unicode MS" w:hAnsi="Arial" w:cs="Arial"/>
          <w:b/>
          <w:bCs/>
          <w:kern w:val="0"/>
          <w:sz w:val="24"/>
          <w:szCs w:val="20"/>
        </w:rPr>
        <w:t>in RRC</w:t>
      </w:r>
      <w:r w:rsidR="00422C10">
        <w:rPr>
          <w:rFonts w:ascii="Arial" w:eastAsia="Arial Unicode MS" w:hAnsi="Arial" w:cs="Arial" w:hint="eastAsia"/>
          <w:b/>
          <w:bCs/>
          <w:kern w:val="0"/>
          <w:sz w:val="24"/>
          <w:szCs w:val="20"/>
          <w:lang w:eastAsia="zh-CN"/>
        </w:rPr>
        <w:t>Release</w:t>
      </w:r>
      <w:r w:rsidR="008F0734">
        <w:rPr>
          <w:rFonts w:ascii="Arial" w:eastAsia="Arial Unicode MS" w:hAnsi="Arial" w:cs="Arial"/>
          <w:b/>
          <w:bCs/>
          <w:kern w:val="0"/>
          <w:sz w:val="24"/>
          <w:szCs w:val="20"/>
          <w:lang w:eastAsia="zh-CN"/>
        </w:rPr>
        <w:t xml:space="preserve"> (partially relevant to RIL#H502)</w:t>
      </w:r>
    </w:p>
    <w:p w14:paraId="478326FD" w14:textId="77777777" w:rsidR="00545B49" w:rsidRPr="002C6C08" w:rsidRDefault="00545B49" w:rsidP="00545B4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sidRPr="002C6C08">
        <w:rPr>
          <w:rFonts w:ascii="Arial" w:eastAsia="Arial Unicode MS" w:hAnsi="Arial" w:cs="Arial"/>
          <w:b/>
          <w:bCs/>
          <w:kern w:val="0"/>
          <w:sz w:val="24"/>
          <w:szCs w:val="20"/>
          <w:lang w:eastAsia="en-US"/>
        </w:rPr>
        <w:t xml:space="preserve"> </w:t>
      </w:r>
      <w:r>
        <w:rPr>
          <w:rFonts w:ascii="Arial" w:eastAsia="Arial Unicode MS" w:hAnsi="Arial" w:cs="Arial"/>
          <w:b/>
          <w:bCs/>
          <w:kern w:val="0"/>
          <w:sz w:val="24"/>
          <w:szCs w:val="20"/>
          <w:lang w:eastAsia="en-US"/>
        </w:rPr>
        <w:t xml:space="preserve">      </w:t>
      </w:r>
      <w:r w:rsidRPr="002C6C08">
        <w:rPr>
          <w:rFonts w:ascii="Arial" w:eastAsia="Arial Unicode MS" w:hAnsi="Arial" w:cs="Arial"/>
          <w:b/>
          <w:bCs/>
          <w:kern w:val="0"/>
          <w:sz w:val="24"/>
          <w:szCs w:val="20"/>
          <w:lang w:eastAsia="en-US"/>
        </w:rPr>
        <w:t>NEC</w:t>
      </w:r>
    </w:p>
    <w:p w14:paraId="2E43C5C2" w14:textId="5950DF22"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sidR="008F0734">
        <w:rPr>
          <w:rFonts w:ascii="Arial" w:eastAsia="Arial Unicode MS" w:hAnsi="Arial" w:cs="Arial"/>
          <w:b/>
          <w:bCs/>
          <w:kern w:val="0"/>
          <w:sz w:val="24"/>
          <w:szCs w:val="20"/>
        </w:rPr>
        <w:t xml:space="preserve"> </w:t>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355E4ADC"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1. </w:t>
      </w:r>
      <w:r w:rsidR="00422C10">
        <w:rPr>
          <w:rFonts w:ascii="Arial" w:eastAsia="Arial Unicode MS" w:hAnsi="Arial"/>
          <w:kern w:val="0"/>
          <w:sz w:val="32"/>
          <w:szCs w:val="20"/>
          <w:lang w:eastAsia="en-US"/>
        </w:rPr>
        <w:t>introduction</w:t>
      </w:r>
      <w:r w:rsidR="00C25D1D">
        <w:rPr>
          <w:rFonts w:ascii="Arial" w:eastAsia="Arial Unicode MS" w:hAnsi="Arial"/>
          <w:kern w:val="0"/>
          <w:sz w:val="32"/>
          <w:szCs w:val="20"/>
          <w:lang w:eastAsia="en-US"/>
        </w:rPr>
        <w:t xml:space="preserve"> </w:t>
      </w:r>
    </w:p>
    <w:p w14:paraId="347FC8C3" w14:textId="33067FF4" w:rsidR="00393E1A" w:rsidRDefault="00422C10" w:rsidP="00422C10">
      <w:pPr>
        <w:widowControl/>
        <w:spacing w:after="120" w:line="240" w:lineRule="atLeast"/>
        <w:rPr>
          <w:rFonts w:ascii="Arial" w:eastAsia="Arial Unicode MS" w:hAnsi="Arial"/>
          <w:kern w:val="0"/>
          <w:sz w:val="20"/>
          <w:szCs w:val="20"/>
          <w:lang w:eastAsia="zh-CN"/>
        </w:rPr>
      </w:pPr>
      <w:r w:rsidRPr="00422C10">
        <w:rPr>
          <w:rFonts w:ascii="Arial" w:eastAsia="Arial Unicode MS" w:hAnsi="Arial"/>
          <w:kern w:val="0"/>
          <w:sz w:val="20"/>
          <w:szCs w:val="20"/>
          <w:lang w:eastAsia="zh-CN"/>
        </w:rPr>
        <w:t>It ha</w:t>
      </w:r>
      <w:r>
        <w:rPr>
          <w:rFonts w:ascii="Arial" w:eastAsia="Arial Unicode MS" w:hAnsi="Arial"/>
          <w:kern w:val="0"/>
          <w:sz w:val="20"/>
          <w:szCs w:val="20"/>
          <w:lang w:eastAsia="zh-CN"/>
        </w:rPr>
        <w:t>s</w:t>
      </w:r>
      <w:r w:rsidRPr="00422C10">
        <w:rPr>
          <w:rFonts w:ascii="Arial" w:eastAsia="Arial Unicode MS" w:hAnsi="Arial"/>
          <w:kern w:val="0"/>
          <w:sz w:val="20"/>
          <w:szCs w:val="20"/>
          <w:lang w:eastAsia="zh-CN"/>
        </w:rPr>
        <w:t xml:space="preserve"> been</w:t>
      </w:r>
      <w:r>
        <w:rPr>
          <w:rFonts w:ascii="Arial" w:eastAsia="Arial Unicode MS" w:hAnsi="Arial"/>
          <w:kern w:val="0"/>
          <w:sz w:val="20"/>
          <w:szCs w:val="20"/>
          <w:lang w:eastAsia="zh-CN"/>
        </w:rPr>
        <w:t xml:space="preserve"> agreed that slice specific cell reselection information can be provided in RRCRelease as follows:</w:t>
      </w:r>
    </w:p>
    <w:p w14:paraId="02F4D402" w14:textId="77777777" w:rsidR="00422C10" w:rsidRDefault="00422C10" w:rsidP="00422C10">
      <w:pPr>
        <w:pStyle w:val="PL"/>
        <w:jc w:val="both"/>
      </w:pPr>
      <w:r>
        <w:t>CellReselectionPriorities ::=       SEQUENCE {</w:t>
      </w:r>
    </w:p>
    <w:p w14:paraId="0576094D" w14:textId="77777777" w:rsidR="00422C10" w:rsidRPr="00422C10" w:rsidRDefault="00422C10" w:rsidP="00422C10">
      <w:pPr>
        <w:pStyle w:val="PL"/>
        <w:jc w:val="both"/>
      </w:pPr>
      <w:r>
        <w:t xml:space="preserve">    </w:t>
      </w:r>
      <w:r w:rsidRPr="00422C10">
        <w:t>freqPriorityListEUTRA               FreqPriorityListEUTRA                                               OPTIONAL,       -- Need M</w:t>
      </w:r>
    </w:p>
    <w:p w14:paraId="1C4F9345" w14:textId="77777777" w:rsidR="00422C10" w:rsidRPr="00422C10" w:rsidRDefault="00422C10" w:rsidP="00422C10">
      <w:pPr>
        <w:pStyle w:val="PL"/>
        <w:jc w:val="both"/>
      </w:pPr>
      <w:r w:rsidRPr="00422C10">
        <w:t xml:space="preserve">    freqPriorityListNR                  FreqPriorityListNR                                                  OPTIONAL,       -- Need M</w:t>
      </w:r>
    </w:p>
    <w:p w14:paraId="33D1836C" w14:textId="77777777" w:rsidR="00422C10" w:rsidRPr="00422C10" w:rsidRDefault="00422C10" w:rsidP="00422C10">
      <w:pPr>
        <w:pStyle w:val="PL"/>
        <w:jc w:val="both"/>
      </w:pPr>
      <w:r w:rsidRPr="00422C10">
        <w:t xml:space="preserve">    t320                                ENUMERATED {min5, min10, min20, min30, min60, min120, min180, spare1} OPTIONAL,     -- Need R</w:t>
      </w:r>
    </w:p>
    <w:p w14:paraId="07ABA04D" w14:textId="77777777" w:rsidR="00422C10" w:rsidRPr="00422C10" w:rsidRDefault="00422C10" w:rsidP="00422C10">
      <w:pPr>
        <w:pStyle w:val="PL"/>
        <w:jc w:val="both"/>
      </w:pPr>
      <w:r w:rsidRPr="00422C10">
        <w:t xml:space="preserve">    ...,</w:t>
      </w:r>
    </w:p>
    <w:p w14:paraId="5E316A2F" w14:textId="77777777" w:rsidR="00422C10" w:rsidRPr="00422C10" w:rsidRDefault="00422C10" w:rsidP="00422C10">
      <w:pPr>
        <w:pStyle w:val="PL"/>
        <w:jc w:val="both"/>
      </w:pPr>
      <w:r w:rsidRPr="00422C10">
        <w:t xml:space="preserve">    [[</w:t>
      </w:r>
    </w:p>
    <w:p w14:paraId="28C38077" w14:textId="77777777" w:rsidR="00422C10" w:rsidRPr="00422C10" w:rsidRDefault="00422C10" w:rsidP="00422C10">
      <w:pPr>
        <w:pStyle w:val="PL"/>
        <w:jc w:val="both"/>
      </w:pPr>
      <w:r w:rsidRPr="00422C10">
        <w:t xml:space="preserve">    </w:t>
      </w:r>
      <w:r w:rsidRPr="00422C10">
        <w:rPr>
          <w:highlight w:val="yellow"/>
        </w:rPr>
        <w:t>freqPriorityListNRSlicing-r17       FreqPriorityListNRSlicing-r17                                       OPTIONAL        -- Need M</w:t>
      </w:r>
    </w:p>
    <w:p w14:paraId="6F242494" w14:textId="77777777" w:rsidR="00422C10" w:rsidRPr="00422C10" w:rsidRDefault="00422C10" w:rsidP="00422C10">
      <w:pPr>
        <w:pStyle w:val="PL"/>
        <w:jc w:val="both"/>
      </w:pPr>
      <w:r w:rsidRPr="00422C10">
        <w:t xml:space="preserve">    ]]</w:t>
      </w:r>
    </w:p>
    <w:p w14:paraId="589C2951" w14:textId="77777777" w:rsidR="00422C10" w:rsidRDefault="00422C10" w:rsidP="00422C10">
      <w:pPr>
        <w:pStyle w:val="PL"/>
        <w:jc w:val="both"/>
      </w:pPr>
      <w:r w:rsidRPr="00422C10">
        <w:t>}</w:t>
      </w:r>
    </w:p>
    <w:p w14:paraId="79E9E376" w14:textId="77777777" w:rsidR="00422C10" w:rsidRDefault="00422C10" w:rsidP="00422C10">
      <w:pPr>
        <w:pStyle w:val="PL"/>
        <w:jc w:val="both"/>
      </w:pPr>
    </w:p>
    <w:p w14:paraId="4F9DF7DA" w14:textId="5C93F92C" w:rsidR="00422C10" w:rsidRDefault="00422C10" w:rsidP="00422C10">
      <w:pPr>
        <w:pStyle w:val="PL"/>
        <w:jc w:val="both"/>
      </w:pPr>
      <w:r>
        <w:t>////////////unrelevant IEs are not shown here////////////////////////////////////////////////////</w:t>
      </w:r>
    </w:p>
    <w:p w14:paraId="7A3A5935" w14:textId="77777777" w:rsidR="00422C10" w:rsidRDefault="00422C10" w:rsidP="00422C10">
      <w:pPr>
        <w:pStyle w:val="PL"/>
        <w:jc w:val="both"/>
      </w:pPr>
      <w:r>
        <w:t>}</w:t>
      </w:r>
    </w:p>
    <w:p w14:paraId="60E8C545" w14:textId="7B902495" w:rsidR="00422C10" w:rsidRDefault="00422C10" w:rsidP="00422C10">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But there are still some remaining FFS:</w:t>
      </w:r>
    </w:p>
    <w:p w14:paraId="63D85D77" w14:textId="6DB2B5B6" w:rsidR="00422C10" w:rsidRDefault="00422C10" w:rsidP="00422C10">
      <w:pPr>
        <w:pStyle w:val="ListParagraph"/>
        <w:numPr>
          <w:ilvl w:val="0"/>
          <w:numId w:val="43"/>
        </w:numPr>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Details of how information provided in RRCRelease overrides information provided in SIB</w:t>
      </w:r>
    </w:p>
    <w:p w14:paraId="2C75AF65" w14:textId="0954A9C2" w:rsidR="00422C10" w:rsidRDefault="00EE5F99" w:rsidP="00422C10">
      <w:pPr>
        <w:pStyle w:val="ListParagraph"/>
        <w:numPr>
          <w:ilvl w:val="0"/>
          <w:numId w:val="43"/>
        </w:numPr>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Whether </w:t>
      </w:r>
      <w:r w:rsidR="007E1BCB">
        <w:rPr>
          <w:rFonts w:ascii="Arial" w:eastAsia="Arial Unicode MS" w:hAnsi="Arial"/>
          <w:kern w:val="0"/>
          <w:sz w:val="20"/>
          <w:szCs w:val="20"/>
          <w:lang w:eastAsia="zh-CN"/>
        </w:rPr>
        <w:t>legacy</w:t>
      </w:r>
      <w:r w:rsidRPr="00EE5F99">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and</w:t>
      </w:r>
      <w:r w:rsidRPr="00EE5F99">
        <w:rPr>
          <w:rFonts w:ascii="Arial" w:eastAsia="Arial Unicode MS" w:hAnsi="Arial"/>
          <w:kern w:val="0"/>
          <w:sz w:val="20"/>
          <w:szCs w:val="20"/>
          <w:lang w:eastAsia="zh-CN"/>
        </w:rPr>
        <w:t xml:space="preserve"> slice specific </w:t>
      </w:r>
      <w:r w:rsidR="007E1BCB">
        <w:rPr>
          <w:rFonts w:ascii="Arial" w:eastAsia="Arial Unicode MS" w:hAnsi="Arial"/>
          <w:kern w:val="0"/>
          <w:sz w:val="20"/>
          <w:szCs w:val="20"/>
          <w:lang w:eastAsia="zh-CN"/>
        </w:rPr>
        <w:t>cell reselection</w:t>
      </w:r>
      <w:r w:rsidRPr="00EE5F99">
        <w:rPr>
          <w:rFonts w:ascii="Arial" w:eastAsia="Arial Unicode MS" w:hAnsi="Arial"/>
          <w:kern w:val="0"/>
          <w:sz w:val="20"/>
          <w:szCs w:val="20"/>
          <w:lang w:eastAsia="zh-CN"/>
        </w:rPr>
        <w:t xml:space="preserve"> priorities</w:t>
      </w:r>
      <w:r>
        <w:rPr>
          <w:rFonts w:ascii="Arial" w:eastAsia="Arial Unicode MS" w:hAnsi="Arial"/>
          <w:kern w:val="0"/>
          <w:sz w:val="20"/>
          <w:szCs w:val="20"/>
          <w:lang w:eastAsia="zh-CN"/>
        </w:rPr>
        <w:t xml:space="preserve"> can be provided</w:t>
      </w:r>
      <w:r w:rsidRPr="00EE5F99">
        <w:rPr>
          <w:rFonts w:ascii="Arial" w:eastAsia="Arial Unicode MS" w:hAnsi="Arial"/>
          <w:kern w:val="0"/>
          <w:sz w:val="20"/>
          <w:szCs w:val="20"/>
          <w:lang w:eastAsia="zh-CN"/>
        </w:rPr>
        <w:t xml:space="preserve"> in the RRCRelease message</w:t>
      </w:r>
      <w:r>
        <w:rPr>
          <w:rFonts w:ascii="Arial" w:eastAsia="Arial Unicode MS" w:hAnsi="Arial"/>
          <w:kern w:val="0"/>
          <w:sz w:val="20"/>
          <w:szCs w:val="20"/>
          <w:lang w:eastAsia="zh-CN"/>
        </w:rPr>
        <w:t xml:space="preserve"> simultaneously </w:t>
      </w:r>
      <w:r w:rsidR="008F0734" w:rsidRPr="008F0734">
        <w:rPr>
          <w:rFonts w:ascii="Arial" w:eastAsia="Arial Unicode MS" w:hAnsi="Arial"/>
          <w:color w:val="FF0000"/>
          <w:kern w:val="0"/>
          <w:sz w:val="20"/>
          <w:szCs w:val="20"/>
          <w:lang w:eastAsia="zh-CN"/>
        </w:rPr>
        <w:t>(relevant to RIL#H502)</w:t>
      </w:r>
    </w:p>
    <w:p w14:paraId="00B10718" w14:textId="0E4CCA8D" w:rsidR="00EE5F99" w:rsidRPr="00EE5F99" w:rsidRDefault="00EE5F99" w:rsidP="00EE5F99">
      <w:pPr>
        <w:pStyle w:val="ListParagraph"/>
        <w:numPr>
          <w:ilvl w:val="0"/>
          <w:numId w:val="43"/>
        </w:numPr>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Whether PCI-lists are provided in RRC</w:t>
      </w:r>
      <w:r>
        <w:rPr>
          <w:rFonts w:ascii="Arial" w:eastAsia="Arial Unicode MS" w:hAnsi="Arial" w:hint="eastAsia"/>
          <w:kern w:val="0"/>
          <w:sz w:val="20"/>
          <w:szCs w:val="20"/>
          <w:lang w:eastAsia="zh-CN"/>
        </w:rPr>
        <w:t>Release</w:t>
      </w:r>
    </w:p>
    <w:p w14:paraId="119F2FED" w14:textId="48325282" w:rsidR="00422C10" w:rsidRDefault="00EE5F99" w:rsidP="00422C10">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These issues will be discussed one by one in section</w:t>
      </w:r>
      <w:r w:rsidR="007E1BCB">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2.</w:t>
      </w:r>
    </w:p>
    <w:p w14:paraId="5394E296" w14:textId="305C01BE" w:rsidR="003E16F6" w:rsidRPr="002C6C08" w:rsidRDefault="00422C10"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2</w:t>
      </w:r>
      <w:r w:rsidR="003E16F6" w:rsidRPr="002C6C08">
        <w:rPr>
          <w:rFonts w:ascii="Arial" w:eastAsia="Arial Unicode MS" w:hAnsi="Arial" w:hint="eastAsia"/>
          <w:kern w:val="0"/>
          <w:sz w:val="32"/>
          <w:szCs w:val="20"/>
        </w:rPr>
        <w:t xml:space="preserve">. </w:t>
      </w:r>
      <w:r>
        <w:rPr>
          <w:rFonts w:ascii="Arial" w:eastAsia="Arial Unicode MS" w:hAnsi="Arial"/>
          <w:kern w:val="0"/>
          <w:sz w:val="32"/>
          <w:szCs w:val="20"/>
        </w:rPr>
        <w:t>Discussion</w:t>
      </w:r>
    </w:p>
    <w:p w14:paraId="1987488B" w14:textId="6B644597" w:rsidR="00422C10" w:rsidRDefault="00422C10" w:rsidP="00422C10">
      <w:pPr>
        <w:widowControl/>
        <w:spacing w:after="120" w:line="240" w:lineRule="atLeast"/>
        <w:rPr>
          <w:rFonts w:ascii="Arial" w:hAnsi="Arial"/>
          <w:kern w:val="0"/>
          <w:sz w:val="28"/>
          <w:szCs w:val="20"/>
        </w:rPr>
      </w:pPr>
      <w:r>
        <w:rPr>
          <w:rFonts w:ascii="Arial" w:hAnsi="Arial"/>
          <w:kern w:val="0"/>
          <w:sz w:val="28"/>
          <w:szCs w:val="20"/>
        </w:rPr>
        <w:t>2.1 Details of overriding</w:t>
      </w:r>
      <w:r w:rsidR="00EE5F99">
        <w:rPr>
          <w:rFonts w:ascii="Arial" w:hAnsi="Arial"/>
          <w:kern w:val="0"/>
          <w:sz w:val="28"/>
          <w:szCs w:val="20"/>
        </w:rPr>
        <w:t xml:space="preserve"> </w:t>
      </w:r>
    </w:p>
    <w:p w14:paraId="25FF42C4" w14:textId="30E71F9B" w:rsidR="00EE5F99" w:rsidRDefault="00EE5F99" w:rsidP="00EE5F99">
      <w:pPr>
        <w:widowControl/>
        <w:spacing w:after="120" w:line="240" w:lineRule="atLeast"/>
        <w:rPr>
          <w:rFonts w:ascii="Arial" w:eastAsia="Arial Unicode MS" w:hAnsi="Arial"/>
          <w:kern w:val="0"/>
          <w:sz w:val="20"/>
          <w:szCs w:val="20"/>
          <w:lang w:eastAsia="zh-CN"/>
        </w:rPr>
      </w:pPr>
      <w:r w:rsidRPr="00EE5F99">
        <w:rPr>
          <w:rFonts w:ascii="Arial" w:eastAsia="Arial Unicode MS" w:hAnsi="Arial"/>
          <w:kern w:val="0"/>
          <w:sz w:val="20"/>
          <w:szCs w:val="20"/>
          <w:lang w:eastAsia="zh-CN"/>
        </w:rPr>
        <w:t xml:space="preserve">In </w:t>
      </w:r>
      <w:r>
        <w:rPr>
          <w:rFonts w:ascii="Arial" w:eastAsia="Arial Unicode MS" w:hAnsi="Arial"/>
          <w:kern w:val="0"/>
          <w:sz w:val="20"/>
          <w:szCs w:val="20"/>
          <w:lang w:eastAsia="zh-CN"/>
        </w:rPr>
        <w:t>TS 38.304, one FFS is captured as follows:</w:t>
      </w:r>
    </w:p>
    <w:tbl>
      <w:tblPr>
        <w:tblStyle w:val="TableGrid"/>
        <w:tblW w:w="0" w:type="auto"/>
        <w:tblLook w:val="04A0" w:firstRow="1" w:lastRow="0" w:firstColumn="1" w:lastColumn="0" w:noHBand="0" w:noVBand="1"/>
      </w:tblPr>
      <w:tblGrid>
        <w:gridCol w:w="9629"/>
      </w:tblGrid>
      <w:tr w:rsidR="0020322D" w14:paraId="24CEFD20" w14:textId="77777777" w:rsidTr="0020322D">
        <w:tc>
          <w:tcPr>
            <w:tcW w:w="9629" w:type="dxa"/>
          </w:tcPr>
          <w:p w14:paraId="3AE2AB36" w14:textId="08E321F3" w:rsidR="0020322D" w:rsidRDefault="0020322D" w:rsidP="0020322D">
            <w:pPr>
              <w:widowControl/>
              <w:spacing w:after="120" w:line="240" w:lineRule="atLeast"/>
              <w:rPr>
                <w:rFonts w:ascii="Arial" w:eastAsia="Arial Unicode MS" w:hAnsi="Arial"/>
                <w:kern w:val="0"/>
                <w:sz w:val="20"/>
                <w:szCs w:val="20"/>
                <w:lang w:eastAsia="zh-CN"/>
              </w:rPr>
            </w:pPr>
            <w:r w:rsidRPr="00EE5F99">
              <w:rPr>
                <w:rFonts w:ascii="Arial" w:eastAsia="Arial Unicode MS" w:hAnsi="Arial"/>
                <w:i/>
                <w:iCs/>
                <w:kern w:val="0"/>
                <w:sz w:val="20"/>
                <w:szCs w:val="20"/>
                <w:lang w:eastAsia="zh-CN"/>
              </w:rPr>
              <w:t>Editor’s note: FFS on the details if and how information provided in RRCRelease overrides information provided in SIB. This includes slice-specific re-selection information, existing/legacy</w:t>
            </w:r>
          </w:p>
        </w:tc>
      </w:tr>
    </w:tbl>
    <w:p w14:paraId="2D479CAA" w14:textId="77777777" w:rsidR="0020322D" w:rsidRDefault="0020322D" w:rsidP="005E41BF">
      <w:pPr>
        <w:widowControl/>
        <w:spacing w:after="120" w:line="240" w:lineRule="atLeast"/>
        <w:rPr>
          <w:rFonts w:ascii="Arial" w:eastAsia="Arial Unicode MS" w:hAnsi="Arial"/>
          <w:kern w:val="0"/>
          <w:sz w:val="20"/>
          <w:szCs w:val="20"/>
          <w:lang w:eastAsia="zh-CN"/>
        </w:rPr>
      </w:pPr>
    </w:p>
    <w:p w14:paraId="31A5FC39" w14:textId="4FB3516D" w:rsidR="006B3694" w:rsidRPr="005E41BF" w:rsidRDefault="005E41BF" w:rsidP="005E41BF">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Before discussing this, we have a check on specification of the Rel-16 and before</w:t>
      </w:r>
      <w:r w:rsidR="007E1BCB">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7E1BCB" w:rsidRPr="005E41BF">
        <w:rPr>
          <w:rFonts w:ascii="Arial" w:eastAsia="Arial Unicode MS" w:hAnsi="Arial"/>
          <w:kern w:val="0"/>
          <w:sz w:val="20"/>
          <w:szCs w:val="20"/>
          <w:lang w:eastAsia="zh-CN"/>
        </w:rPr>
        <w:t xml:space="preserve">In </w:t>
      </w:r>
      <w:r w:rsidR="007E1BCB">
        <w:rPr>
          <w:rFonts w:ascii="Arial" w:eastAsia="Arial Unicode MS" w:hAnsi="Arial"/>
          <w:kern w:val="0"/>
          <w:sz w:val="20"/>
          <w:szCs w:val="20"/>
          <w:lang w:eastAsia="zh-CN"/>
        </w:rPr>
        <w:t xml:space="preserve">legacy </w:t>
      </w:r>
      <w:r w:rsidR="007E1BCB" w:rsidRPr="005E41BF">
        <w:rPr>
          <w:rFonts w:ascii="Arial" w:eastAsia="Arial Unicode MS" w:hAnsi="Arial"/>
          <w:kern w:val="0"/>
          <w:sz w:val="20"/>
          <w:szCs w:val="20"/>
          <w:lang w:eastAsia="zh-CN"/>
        </w:rPr>
        <w:t>RRCRelease, there are</w:t>
      </w:r>
      <w:r w:rsidR="007E1BCB">
        <w:rPr>
          <w:rFonts w:ascii="Arial" w:eastAsia="Arial Unicode MS" w:hAnsi="Arial"/>
          <w:kern w:val="0"/>
          <w:sz w:val="20"/>
          <w:szCs w:val="20"/>
          <w:lang w:eastAsia="zh-CN"/>
        </w:rPr>
        <w:t xml:space="preserve"> already</w:t>
      </w:r>
      <w:r w:rsidR="007E1BCB" w:rsidRPr="005E41BF">
        <w:rPr>
          <w:rFonts w:ascii="Arial" w:eastAsia="Arial Unicode MS" w:hAnsi="Arial"/>
          <w:kern w:val="0"/>
          <w:sz w:val="20"/>
          <w:szCs w:val="20"/>
          <w:lang w:eastAsia="zh-CN"/>
        </w:rPr>
        <w:t xml:space="preserve"> two IE</w:t>
      </w:r>
      <w:r w:rsidR="007E1BCB">
        <w:rPr>
          <w:rFonts w:ascii="Arial" w:eastAsia="Arial Unicode MS" w:hAnsi="Arial"/>
          <w:kern w:val="0"/>
          <w:sz w:val="20"/>
          <w:szCs w:val="20"/>
          <w:lang w:eastAsia="zh-CN"/>
        </w:rPr>
        <w:t>s</w:t>
      </w:r>
      <w:r w:rsidR="007E1BCB" w:rsidRPr="005E41BF">
        <w:rPr>
          <w:rFonts w:ascii="Arial" w:eastAsia="Arial Unicode MS" w:hAnsi="Arial"/>
          <w:kern w:val="0"/>
          <w:sz w:val="20"/>
          <w:szCs w:val="20"/>
          <w:lang w:eastAsia="zh-CN"/>
        </w:rPr>
        <w:t xml:space="preserve"> freqPriorityListEUTRA and freqPriorityListNR which configures </w:t>
      </w:r>
      <w:r w:rsidR="007E1BCB">
        <w:rPr>
          <w:rFonts w:ascii="Arial" w:eastAsia="Arial Unicode MS" w:hAnsi="Arial"/>
          <w:kern w:val="0"/>
          <w:sz w:val="20"/>
          <w:szCs w:val="20"/>
          <w:lang w:eastAsia="zh-CN"/>
        </w:rPr>
        <w:t>EUTRA</w:t>
      </w:r>
      <w:r w:rsidR="007E1BCB" w:rsidRPr="005E41BF">
        <w:rPr>
          <w:rFonts w:ascii="Arial" w:eastAsia="Arial Unicode MS" w:hAnsi="Arial"/>
          <w:kern w:val="0"/>
          <w:sz w:val="20"/>
          <w:szCs w:val="20"/>
          <w:lang w:eastAsia="zh-CN"/>
        </w:rPr>
        <w:t xml:space="preserve"> and NR frequency priorit</w:t>
      </w:r>
      <w:r w:rsidR="007E1BCB">
        <w:rPr>
          <w:rFonts w:ascii="Arial" w:eastAsia="Arial Unicode MS" w:hAnsi="Arial"/>
          <w:kern w:val="0"/>
          <w:sz w:val="20"/>
          <w:szCs w:val="20"/>
          <w:lang w:eastAsia="zh-CN"/>
        </w:rPr>
        <w:t>ies</w:t>
      </w:r>
      <w:r w:rsidR="007E1BCB" w:rsidRPr="005E41BF">
        <w:rPr>
          <w:rFonts w:ascii="Arial" w:eastAsia="Arial Unicode MS" w:hAnsi="Arial"/>
          <w:kern w:val="0"/>
          <w:sz w:val="20"/>
          <w:szCs w:val="20"/>
          <w:lang w:eastAsia="zh-CN"/>
        </w:rPr>
        <w:t xml:space="preserve"> respectively. </w:t>
      </w:r>
      <w:r w:rsidR="007E1BCB">
        <w:rPr>
          <w:rFonts w:ascii="Arial" w:eastAsia="Arial Unicode MS" w:hAnsi="Arial"/>
          <w:kern w:val="0"/>
          <w:sz w:val="20"/>
          <w:szCs w:val="20"/>
          <w:lang w:eastAsia="zh-CN"/>
        </w:rPr>
        <w:t>And in 38.304 it says,</w:t>
      </w:r>
      <w:r>
        <w:rPr>
          <w:rFonts w:ascii="Arial" w:eastAsia="Arial Unicode MS" w:hAnsi="Arial"/>
          <w:kern w:val="0"/>
          <w:sz w:val="20"/>
          <w:szCs w:val="20"/>
          <w:lang w:eastAsia="zh-CN"/>
        </w:rPr>
        <w:t xml:space="preserve"> “</w:t>
      </w:r>
      <w:r w:rsidR="006B3694" w:rsidRPr="005E41BF">
        <w:rPr>
          <w:rFonts w:ascii="Arial" w:eastAsia="Arial Unicode MS" w:hAnsi="Arial"/>
          <w:kern w:val="0"/>
          <w:sz w:val="20"/>
          <w:szCs w:val="20"/>
          <w:lang w:eastAsia="zh-CN"/>
        </w:rPr>
        <w:t>if priorities are provided in dedicated signalling, the UE shall ignore all the priorities provided in system information</w:t>
      </w:r>
      <w:r w:rsidR="007E1BCB">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59028A" w:rsidRPr="005E41BF">
        <w:rPr>
          <w:rFonts w:ascii="Arial" w:eastAsia="Arial Unicode MS" w:hAnsi="Arial"/>
          <w:kern w:val="0"/>
          <w:sz w:val="20"/>
          <w:szCs w:val="20"/>
          <w:lang w:eastAsia="zh-CN"/>
        </w:rPr>
        <w:t>The current specification means</w:t>
      </w:r>
      <w:r w:rsidR="006B3694" w:rsidRPr="005E41BF">
        <w:rPr>
          <w:rFonts w:ascii="Arial" w:eastAsia="Arial Unicode MS" w:hAnsi="Arial"/>
          <w:kern w:val="0"/>
          <w:sz w:val="20"/>
          <w:szCs w:val="20"/>
          <w:lang w:eastAsia="zh-CN"/>
        </w:rPr>
        <w:t xml:space="preserve"> </w:t>
      </w:r>
      <w:r w:rsidR="00ED45EC" w:rsidRPr="005E41BF">
        <w:rPr>
          <w:rFonts w:ascii="Arial" w:eastAsia="Arial Unicode MS" w:hAnsi="Arial"/>
          <w:kern w:val="0"/>
          <w:sz w:val="20"/>
          <w:szCs w:val="20"/>
          <w:lang w:eastAsia="zh-CN"/>
        </w:rPr>
        <w:t xml:space="preserve">both NR and inter-RAT frequencies priority provided in System information will be ignored, </w:t>
      </w:r>
      <w:r w:rsidR="007E1BCB">
        <w:rPr>
          <w:rFonts w:ascii="Arial" w:eastAsia="Arial Unicode MS" w:hAnsi="Arial"/>
          <w:kern w:val="0"/>
          <w:sz w:val="20"/>
          <w:szCs w:val="20"/>
          <w:lang w:eastAsia="zh-CN"/>
        </w:rPr>
        <w:t>if</w:t>
      </w:r>
      <w:r w:rsidR="0059028A" w:rsidRPr="005E41BF">
        <w:rPr>
          <w:rFonts w:ascii="Arial" w:eastAsia="Arial Unicode MS" w:hAnsi="Arial"/>
          <w:kern w:val="0"/>
          <w:sz w:val="20"/>
          <w:szCs w:val="20"/>
          <w:lang w:eastAsia="zh-CN"/>
        </w:rPr>
        <w:t xml:space="preserve"> </w:t>
      </w:r>
      <w:r w:rsidR="006268CC" w:rsidRPr="005E41BF">
        <w:rPr>
          <w:rFonts w:ascii="Arial" w:eastAsia="Arial Unicode MS" w:hAnsi="Arial"/>
          <w:kern w:val="0"/>
          <w:sz w:val="20"/>
          <w:szCs w:val="20"/>
          <w:lang w:eastAsia="zh-CN"/>
        </w:rPr>
        <w:t>priorit</w:t>
      </w:r>
      <w:r w:rsidR="006268CC">
        <w:rPr>
          <w:rFonts w:ascii="Arial" w:eastAsia="Arial Unicode MS" w:hAnsi="Arial"/>
          <w:kern w:val="0"/>
          <w:sz w:val="20"/>
          <w:szCs w:val="20"/>
          <w:lang w:eastAsia="zh-CN"/>
        </w:rPr>
        <w:t>ies information</w:t>
      </w:r>
      <w:r w:rsidR="0059028A" w:rsidRPr="005E41BF">
        <w:rPr>
          <w:rFonts w:ascii="Arial" w:eastAsia="Arial Unicode MS" w:hAnsi="Arial"/>
          <w:kern w:val="0"/>
          <w:sz w:val="20"/>
          <w:szCs w:val="20"/>
          <w:lang w:eastAsia="zh-CN"/>
        </w:rPr>
        <w:t xml:space="preserve"> </w:t>
      </w:r>
      <w:r w:rsidR="007E1BCB">
        <w:rPr>
          <w:rFonts w:ascii="Arial" w:eastAsia="Arial Unicode MS" w:hAnsi="Arial"/>
          <w:kern w:val="0"/>
          <w:sz w:val="20"/>
          <w:szCs w:val="20"/>
          <w:lang w:eastAsia="zh-CN"/>
        </w:rPr>
        <w:t xml:space="preserve">provided </w:t>
      </w:r>
      <w:r w:rsidR="0059028A" w:rsidRPr="005E41BF">
        <w:rPr>
          <w:rFonts w:ascii="Arial" w:eastAsia="Arial Unicode MS" w:hAnsi="Arial"/>
          <w:kern w:val="0"/>
          <w:sz w:val="20"/>
          <w:szCs w:val="20"/>
          <w:lang w:eastAsia="zh-CN"/>
        </w:rPr>
        <w:t>in RRCRelease</w:t>
      </w:r>
      <w:r w:rsidR="006268CC">
        <w:rPr>
          <w:rFonts w:ascii="Arial" w:eastAsia="Arial Unicode MS" w:hAnsi="Arial"/>
          <w:kern w:val="0"/>
          <w:sz w:val="20"/>
          <w:szCs w:val="20"/>
          <w:lang w:eastAsia="zh-CN"/>
        </w:rPr>
        <w:t xml:space="preserve"> </w:t>
      </w:r>
      <w:r w:rsidR="007E1BCB">
        <w:rPr>
          <w:rFonts w:ascii="Arial" w:eastAsia="Arial Unicode MS" w:hAnsi="Arial"/>
          <w:kern w:val="0"/>
          <w:sz w:val="20"/>
          <w:szCs w:val="20"/>
          <w:lang w:eastAsia="zh-CN"/>
        </w:rPr>
        <w:t xml:space="preserve">and </w:t>
      </w:r>
      <w:r w:rsidR="006268CC">
        <w:rPr>
          <w:rFonts w:ascii="Arial" w:eastAsia="Arial Unicode MS" w:hAnsi="Arial"/>
          <w:kern w:val="0"/>
          <w:sz w:val="20"/>
          <w:szCs w:val="20"/>
          <w:lang w:eastAsia="zh-CN"/>
        </w:rPr>
        <w:t>not deleted yet</w:t>
      </w:r>
      <w:r w:rsidR="007E1BCB">
        <w:rPr>
          <w:rFonts w:ascii="Arial" w:eastAsia="Arial Unicode MS" w:hAnsi="Arial"/>
          <w:kern w:val="0"/>
          <w:sz w:val="20"/>
          <w:szCs w:val="20"/>
          <w:lang w:eastAsia="zh-CN"/>
        </w:rPr>
        <w:t>.</w:t>
      </w:r>
      <w:r w:rsidR="00ED45EC" w:rsidRPr="005E41BF">
        <w:rPr>
          <w:rFonts w:ascii="Arial" w:eastAsia="Arial Unicode MS" w:hAnsi="Arial"/>
          <w:kern w:val="0"/>
          <w:sz w:val="20"/>
          <w:szCs w:val="20"/>
          <w:lang w:eastAsia="zh-CN"/>
        </w:rPr>
        <w:t xml:space="preserve"> </w:t>
      </w:r>
      <w:r w:rsidR="0059028A" w:rsidRPr="005E41BF">
        <w:rPr>
          <w:rFonts w:ascii="Arial" w:eastAsia="Arial Unicode MS" w:hAnsi="Arial"/>
          <w:kern w:val="0"/>
          <w:sz w:val="20"/>
          <w:szCs w:val="20"/>
          <w:lang w:eastAsia="zh-CN"/>
        </w:rPr>
        <w:t>In other words,</w:t>
      </w:r>
      <w:r w:rsidR="007E1BCB">
        <w:rPr>
          <w:rFonts w:ascii="Arial" w:eastAsia="Arial Unicode MS" w:hAnsi="Arial"/>
          <w:kern w:val="0"/>
          <w:sz w:val="20"/>
          <w:szCs w:val="20"/>
          <w:lang w:eastAsia="zh-CN"/>
        </w:rPr>
        <w:t xml:space="preserve"> as an example</w:t>
      </w:r>
      <w:r w:rsidR="0059028A" w:rsidRPr="005E41BF">
        <w:rPr>
          <w:rFonts w:ascii="Arial" w:eastAsia="Arial Unicode MS" w:hAnsi="Arial"/>
          <w:kern w:val="0"/>
          <w:sz w:val="20"/>
          <w:szCs w:val="20"/>
          <w:lang w:eastAsia="zh-CN"/>
        </w:rPr>
        <w:t xml:space="preserve"> we do not mix up the</w:t>
      </w:r>
      <w:r w:rsidR="007E1BCB">
        <w:rPr>
          <w:rFonts w:ascii="Arial" w:eastAsia="Arial Unicode MS" w:hAnsi="Arial"/>
          <w:kern w:val="0"/>
          <w:sz w:val="20"/>
          <w:szCs w:val="20"/>
          <w:lang w:eastAsia="zh-CN"/>
        </w:rPr>
        <w:t xml:space="preserve"> EUTRA</w:t>
      </w:r>
      <w:r w:rsidR="0059028A" w:rsidRPr="005E41BF">
        <w:rPr>
          <w:rFonts w:ascii="Arial" w:eastAsia="Arial Unicode MS" w:hAnsi="Arial"/>
          <w:kern w:val="0"/>
          <w:sz w:val="20"/>
          <w:szCs w:val="20"/>
          <w:lang w:eastAsia="zh-CN"/>
        </w:rPr>
        <w:t xml:space="preserve"> priorit</w:t>
      </w:r>
      <w:r w:rsidR="006268CC">
        <w:rPr>
          <w:rFonts w:ascii="Arial" w:eastAsia="Arial Unicode MS" w:hAnsi="Arial"/>
          <w:kern w:val="0"/>
          <w:sz w:val="20"/>
          <w:szCs w:val="20"/>
          <w:lang w:eastAsia="zh-CN"/>
        </w:rPr>
        <w:t>ies information provided</w:t>
      </w:r>
      <w:r w:rsidR="0059028A" w:rsidRPr="005E41BF">
        <w:rPr>
          <w:rFonts w:ascii="Arial" w:eastAsia="Arial Unicode MS" w:hAnsi="Arial"/>
          <w:kern w:val="0"/>
          <w:sz w:val="20"/>
          <w:szCs w:val="20"/>
          <w:lang w:eastAsia="zh-CN"/>
        </w:rPr>
        <w:t xml:space="preserve"> in system information </w:t>
      </w:r>
      <w:r w:rsidR="007E1BCB">
        <w:rPr>
          <w:rFonts w:ascii="Arial" w:eastAsia="Arial Unicode MS" w:hAnsi="Arial"/>
          <w:kern w:val="0"/>
          <w:sz w:val="20"/>
          <w:szCs w:val="20"/>
          <w:lang w:eastAsia="zh-CN"/>
        </w:rPr>
        <w:t>with NR priorities provided</w:t>
      </w:r>
      <w:r w:rsidR="0059028A" w:rsidRPr="005E41BF">
        <w:rPr>
          <w:rFonts w:ascii="Arial" w:eastAsia="Arial Unicode MS" w:hAnsi="Arial"/>
          <w:kern w:val="0"/>
          <w:sz w:val="20"/>
          <w:szCs w:val="20"/>
          <w:lang w:eastAsia="zh-CN"/>
        </w:rPr>
        <w:t xml:space="preserve"> in RRCRelease</w:t>
      </w:r>
      <w:r w:rsidR="007E1BCB">
        <w:rPr>
          <w:rFonts w:ascii="Arial" w:eastAsia="Arial Unicode MS" w:hAnsi="Arial"/>
          <w:kern w:val="0"/>
          <w:sz w:val="20"/>
          <w:szCs w:val="20"/>
          <w:lang w:eastAsia="zh-CN"/>
        </w:rPr>
        <w:t xml:space="preserve"> even in the case of UE only receiving NR frequency priorities in RRCRelease. Here after for simplicity, we call this “override all”</w:t>
      </w:r>
    </w:p>
    <w:p w14:paraId="009AFB12" w14:textId="2A4C7E47" w:rsidR="00ED45EC" w:rsidRDefault="006268CC" w:rsidP="006268CC">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slice specific priority </w:t>
      </w:r>
      <w:r w:rsidR="007E1BCB">
        <w:rPr>
          <w:rFonts w:ascii="Arial" w:eastAsia="Arial Unicode MS" w:hAnsi="Arial"/>
          <w:kern w:val="0"/>
          <w:sz w:val="20"/>
          <w:szCs w:val="20"/>
          <w:lang w:eastAsia="zh-CN"/>
        </w:rPr>
        <w:t>information,</w:t>
      </w:r>
      <w:r>
        <w:rPr>
          <w:rFonts w:ascii="Arial" w:eastAsia="Arial Unicode MS" w:hAnsi="Arial"/>
          <w:kern w:val="0"/>
          <w:sz w:val="20"/>
          <w:szCs w:val="20"/>
          <w:lang w:eastAsia="zh-CN"/>
        </w:rPr>
        <w:t xml:space="preserve"> there are two options </w:t>
      </w:r>
    </w:p>
    <w:p w14:paraId="3993B367" w14:textId="6515892E" w:rsidR="006268CC" w:rsidRPr="00F71001" w:rsidRDefault="006B3694" w:rsidP="006268CC">
      <w:pPr>
        <w:widowControl/>
        <w:spacing w:after="120" w:line="240" w:lineRule="atLeast"/>
        <w:rPr>
          <w:rFonts w:ascii="Arial" w:eastAsia="Arial Unicode MS" w:hAnsi="Arial"/>
          <w:b/>
          <w:bCs/>
          <w:kern w:val="0"/>
          <w:sz w:val="20"/>
          <w:szCs w:val="20"/>
          <w:u w:val="single"/>
          <w:lang w:eastAsia="zh-CN"/>
        </w:rPr>
      </w:pPr>
      <w:r w:rsidRPr="00F71001">
        <w:rPr>
          <w:rFonts w:ascii="Arial" w:eastAsia="Arial Unicode MS" w:hAnsi="Arial"/>
          <w:b/>
          <w:bCs/>
          <w:kern w:val="0"/>
          <w:sz w:val="20"/>
          <w:szCs w:val="20"/>
          <w:u w:val="single"/>
          <w:lang w:eastAsia="zh-CN"/>
        </w:rPr>
        <w:t xml:space="preserve">Option 1: </w:t>
      </w:r>
      <w:r w:rsidR="00E24D18" w:rsidRPr="00F71001">
        <w:rPr>
          <w:rFonts w:ascii="Arial" w:eastAsia="Arial Unicode MS" w:hAnsi="Arial"/>
          <w:b/>
          <w:bCs/>
          <w:kern w:val="0"/>
          <w:sz w:val="20"/>
          <w:szCs w:val="20"/>
          <w:u w:val="single"/>
          <w:lang w:eastAsia="zh-CN"/>
        </w:rPr>
        <w:t xml:space="preserve">“overrides </w:t>
      </w:r>
      <w:r w:rsidR="00823FC3" w:rsidRPr="00F71001">
        <w:rPr>
          <w:rFonts w:ascii="Arial" w:eastAsia="Arial Unicode MS" w:hAnsi="Arial"/>
          <w:b/>
          <w:bCs/>
          <w:kern w:val="0"/>
          <w:sz w:val="20"/>
          <w:szCs w:val="20"/>
          <w:u w:val="single"/>
          <w:lang w:eastAsia="zh-CN"/>
        </w:rPr>
        <w:t>all</w:t>
      </w:r>
      <w:r w:rsidR="00E24D18" w:rsidRPr="00F71001">
        <w:rPr>
          <w:rFonts w:ascii="Arial" w:eastAsia="Arial Unicode MS" w:hAnsi="Arial"/>
          <w:b/>
          <w:bCs/>
          <w:kern w:val="0"/>
          <w:sz w:val="20"/>
          <w:szCs w:val="20"/>
          <w:u w:val="single"/>
          <w:lang w:eastAsia="zh-CN"/>
        </w:rPr>
        <w:t>”</w:t>
      </w:r>
    </w:p>
    <w:p w14:paraId="65849104" w14:textId="72564C35" w:rsidR="006B3694" w:rsidRPr="006268CC" w:rsidRDefault="006268CC" w:rsidP="006268CC">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 xml:space="preserve">This is same as legacy, </w:t>
      </w:r>
      <w:r w:rsidR="006B3694" w:rsidRPr="006268CC">
        <w:rPr>
          <w:rFonts w:ascii="Arial" w:eastAsia="Arial Unicode MS" w:hAnsi="Arial"/>
          <w:kern w:val="0"/>
          <w:sz w:val="20"/>
          <w:szCs w:val="20"/>
          <w:lang w:eastAsia="zh-CN"/>
        </w:rPr>
        <w:t xml:space="preserve">if </w:t>
      </w:r>
      <w:r>
        <w:rPr>
          <w:rFonts w:ascii="Arial" w:eastAsia="Arial Unicode MS" w:hAnsi="Arial"/>
          <w:kern w:val="0"/>
          <w:sz w:val="20"/>
          <w:szCs w:val="20"/>
          <w:lang w:eastAsia="zh-CN"/>
        </w:rPr>
        <w:t xml:space="preserve">cell reselection </w:t>
      </w:r>
      <w:r w:rsidR="006B3694" w:rsidRPr="006268CC">
        <w:rPr>
          <w:rFonts w:ascii="Arial" w:eastAsia="Arial Unicode MS" w:hAnsi="Arial"/>
          <w:kern w:val="0"/>
          <w:sz w:val="20"/>
          <w:szCs w:val="20"/>
          <w:lang w:eastAsia="zh-CN"/>
        </w:rPr>
        <w:t>priorities</w:t>
      </w:r>
      <w:r>
        <w:rPr>
          <w:rFonts w:ascii="Arial" w:eastAsia="Arial Unicode MS" w:hAnsi="Arial"/>
          <w:kern w:val="0"/>
          <w:sz w:val="20"/>
          <w:szCs w:val="20"/>
          <w:lang w:eastAsia="zh-CN"/>
        </w:rPr>
        <w:t xml:space="preserve"> </w:t>
      </w:r>
      <w:r w:rsidRPr="006268CC">
        <w:rPr>
          <w:rFonts w:ascii="Arial" w:eastAsia="Arial Unicode MS" w:hAnsi="Arial"/>
          <w:kern w:val="0"/>
          <w:sz w:val="20"/>
          <w:szCs w:val="20"/>
          <w:lang w:eastAsia="zh-CN"/>
        </w:rPr>
        <w:t xml:space="preserve">are provided </w:t>
      </w:r>
      <w:r>
        <w:rPr>
          <w:rFonts w:ascii="Arial" w:eastAsia="Arial Unicode MS" w:hAnsi="Arial"/>
          <w:kern w:val="0"/>
          <w:sz w:val="20"/>
          <w:szCs w:val="20"/>
          <w:lang w:eastAsia="zh-CN"/>
        </w:rPr>
        <w:t xml:space="preserve">(with any of IEs </w:t>
      </w:r>
      <w:r w:rsidRPr="005E41BF">
        <w:rPr>
          <w:rFonts w:ascii="Arial" w:eastAsia="Arial Unicode MS" w:hAnsi="Arial"/>
          <w:kern w:val="0"/>
          <w:sz w:val="20"/>
          <w:szCs w:val="20"/>
          <w:lang w:eastAsia="zh-CN"/>
        </w:rPr>
        <w:t>freqPriorityListEUTRA</w:t>
      </w:r>
      <w:r>
        <w:rPr>
          <w:rFonts w:ascii="Arial" w:eastAsia="Arial Unicode MS" w:hAnsi="Arial"/>
          <w:kern w:val="0"/>
          <w:sz w:val="20"/>
          <w:szCs w:val="20"/>
          <w:lang w:eastAsia="zh-CN"/>
        </w:rPr>
        <w:t>,</w:t>
      </w:r>
      <w:r w:rsidRPr="006268CC">
        <w:rPr>
          <w:rFonts w:ascii="Arial" w:eastAsia="Arial Unicode MS" w:hAnsi="Arial"/>
          <w:kern w:val="0"/>
          <w:sz w:val="20"/>
          <w:szCs w:val="20"/>
          <w:lang w:eastAsia="zh-CN"/>
        </w:rPr>
        <w:t xml:space="preserve"> </w:t>
      </w:r>
      <w:r w:rsidRPr="005E41BF">
        <w:rPr>
          <w:rFonts w:ascii="Arial" w:eastAsia="Arial Unicode MS" w:hAnsi="Arial"/>
          <w:kern w:val="0"/>
          <w:sz w:val="20"/>
          <w:szCs w:val="20"/>
          <w:lang w:eastAsia="zh-CN"/>
        </w:rPr>
        <w:t>freqPriorityListNR</w:t>
      </w:r>
      <w:r>
        <w:rPr>
          <w:rFonts w:ascii="Arial" w:eastAsia="Arial Unicode MS" w:hAnsi="Arial"/>
          <w:kern w:val="0"/>
          <w:sz w:val="20"/>
          <w:szCs w:val="20"/>
          <w:lang w:eastAsia="zh-CN"/>
        </w:rPr>
        <w:t xml:space="preserve"> and </w:t>
      </w:r>
      <w:r w:rsidRPr="006268CC">
        <w:rPr>
          <w:rFonts w:ascii="Arial" w:eastAsia="Arial Unicode MS" w:hAnsi="Arial"/>
          <w:kern w:val="0"/>
          <w:sz w:val="20"/>
          <w:szCs w:val="20"/>
          <w:lang w:eastAsia="zh-CN"/>
        </w:rPr>
        <w:t>freqPriorityListNRSlicing-r17</w:t>
      </w:r>
      <w:r>
        <w:rPr>
          <w:rFonts w:ascii="Arial" w:eastAsia="Arial Unicode MS" w:hAnsi="Arial"/>
          <w:kern w:val="0"/>
          <w:sz w:val="20"/>
          <w:szCs w:val="20"/>
          <w:lang w:eastAsia="zh-CN"/>
        </w:rPr>
        <w:t xml:space="preserve"> appears)</w:t>
      </w:r>
      <w:r w:rsidRPr="006268CC">
        <w:rPr>
          <w:rFonts w:ascii="Arial" w:eastAsia="Arial Unicode MS" w:hAnsi="Arial"/>
          <w:kern w:val="0"/>
          <w:sz w:val="20"/>
          <w:szCs w:val="20"/>
          <w:lang w:eastAsia="zh-CN"/>
        </w:rPr>
        <w:t xml:space="preserve"> in </w:t>
      </w:r>
      <w:r>
        <w:rPr>
          <w:rFonts w:ascii="Arial" w:eastAsia="Arial Unicode MS" w:hAnsi="Arial"/>
          <w:kern w:val="0"/>
          <w:sz w:val="20"/>
          <w:szCs w:val="20"/>
          <w:lang w:eastAsia="zh-CN"/>
        </w:rPr>
        <w:t>RRCRelease</w:t>
      </w:r>
      <w:r w:rsidR="006B3694" w:rsidRPr="006268CC">
        <w:rPr>
          <w:rFonts w:ascii="Arial" w:eastAsia="Arial Unicode MS" w:hAnsi="Arial"/>
          <w:kern w:val="0"/>
          <w:sz w:val="20"/>
          <w:szCs w:val="20"/>
          <w:lang w:eastAsia="zh-CN"/>
        </w:rPr>
        <w:t>, the UE shall ignore all the priorities provided in system information</w:t>
      </w:r>
      <w:r>
        <w:rPr>
          <w:rFonts w:ascii="Arial" w:eastAsia="Arial Unicode MS" w:hAnsi="Arial"/>
          <w:kern w:val="0"/>
          <w:sz w:val="20"/>
          <w:szCs w:val="20"/>
          <w:lang w:eastAsia="zh-CN"/>
        </w:rPr>
        <w:t>.</w:t>
      </w:r>
    </w:p>
    <w:p w14:paraId="779D6813" w14:textId="136879B4" w:rsidR="006B3694" w:rsidRPr="006268CC" w:rsidRDefault="006B3694" w:rsidP="006268CC">
      <w:pPr>
        <w:widowControl/>
        <w:spacing w:after="120" w:line="240" w:lineRule="atLeast"/>
        <w:rPr>
          <w:rFonts w:ascii="Arial" w:eastAsia="Arial Unicode MS" w:hAnsi="Arial"/>
          <w:kern w:val="0"/>
          <w:sz w:val="20"/>
          <w:szCs w:val="20"/>
          <w:lang w:eastAsia="zh-CN"/>
        </w:rPr>
      </w:pPr>
      <w:r w:rsidRPr="006268CC">
        <w:rPr>
          <w:rFonts w:ascii="Arial" w:eastAsia="Arial Unicode MS" w:hAnsi="Arial"/>
          <w:kern w:val="0"/>
          <w:sz w:val="20"/>
          <w:szCs w:val="20"/>
          <w:lang w:eastAsia="zh-CN"/>
        </w:rPr>
        <w:t>This would mean slice specific cell reselection will not be used if RRCRelease only provide legacy priority</w:t>
      </w:r>
      <w:r w:rsidR="006268CC">
        <w:rPr>
          <w:rFonts w:ascii="Arial" w:eastAsia="Arial Unicode MS" w:hAnsi="Arial"/>
          <w:kern w:val="0"/>
          <w:sz w:val="20"/>
          <w:szCs w:val="20"/>
          <w:lang w:eastAsia="zh-CN"/>
        </w:rPr>
        <w:t>.</w:t>
      </w:r>
      <w:r w:rsidR="00477252">
        <w:rPr>
          <w:rFonts w:ascii="Arial" w:eastAsia="Arial Unicode MS" w:hAnsi="Arial"/>
          <w:kern w:val="0"/>
          <w:sz w:val="20"/>
          <w:szCs w:val="20"/>
          <w:lang w:eastAsia="zh-CN"/>
        </w:rPr>
        <w:t xml:space="preserve"> This would also mean legacy cell reselection priority provided in SIB will be ignored even if UE only receives slice specific cell reselection priority in RRCRelease.</w:t>
      </w:r>
    </w:p>
    <w:p w14:paraId="388BD452" w14:textId="208CFA1C" w:rsidR="006B3694" w:rsidRDefault="006B3694" w:rsidP="006268CC">
      <w:pPr>
        <w:widowControl/>
        <w:spacing w:after="120" w:line="240" w:lineRule="atLeast"/>
        <w:rPr>
          <w:rFonts w:ascii="Arial" w:eastAsia="Arial Unicode MS" w:hAnsi="Arial"/>
          <w:kern w:val="0"/>
          <w:sz w:val="20"/>
          <w:szCs w:val="20"/>
          <w:lang w:eastAsia="zh-CN"/>
        </w:rPr>
      </w:pPr>
      <w:r w:rsidRPr="006268CC">
        <w:rPr>
          <w:rFonts w:ascii="Arial" w:eastAsia="Arial Unicode MS" w:hAnsi="Arial"/>
          <w:kern w:val="0"/>
          <w:sz w:val="20"/>
          <w:szCs w:val="20"/>
          <w:lang w:eastAsia="zh-CN"/>
        </w:rPr>
        <w:t>This would also mea</w:t>
      </w:r>
      <w:r w:rsidR="00412F6D" w:rsidRPr="006268CC">
        <w:rPr>
          <w:rFonts w:ascii="Arial" w:eastAsia="Arial Unicode MS" w:hAnsi="Arial"/>
          <w:kern w:val="0"/>
          <w:sz w:val="20"/>
          <w:szCs w:val="20"/>
          <w:lang w:eastAsia="zh-CN"/>
        </w:rPr>
        <w:t>n</w:t>
      </w:r>
      <w:r w:rsidRPr="006268CC">
        <w:rPr>
          <w:rFonts w:ascii="Arial" w:eastAsia="Arial Unicode MS" w:hAnsi="Arial"/>
          <w:kern w:val="0"/>
          <w:sz w:val="20"/>
          <w:szCs w:val="20"/>
          <w:lang w:eastAsia="zh-CN"/>
        </w:rPr>
        <w:t xml:space="preserve"> slice spe</w:t>
      </w:r>
      <w:r w:rsidR="006268CC">
        <w:rPr>
          <w:rFonts w:ascii="Arial" w:eastAsia="Arial Unicode MS" w:hAnsi="Arial"/>
          <w:kern w:val="0"/>
          <w:sz w:val="20"/>
          <w:szCs w:val="20"/>
          <w:lang w:eastAsia="zh-CN"/>
        </w:rPr>
        <w:t>cif</w:t>
      </w:r>
      <w:r w:rsidRPr="006268CC">
        <w:rPr>
          <w:rFonts w:ascii="Arial" w:eastAsia="Arial Unicode MS" w:hAnsi="Arial"/>
          <w:kern w:val="0"/>
          <w:sz w:val="20"/>
          <w:szCs w:val="20"/>
          <w:lang w:eastAsia="zh-CN"/>
        </w:rPr>
        <w:t>ic cell reselection may only appear in RRCRelease but not broadcasted</w:t>
      </w:r>
      <w:r w:rsidR="006268CC">
        <w:rPr>
          <w:rFonts w:ascii="Arial" w:eastAsia="Arial Unicode MS" w:hAnsi="Arial"/>
          <w:kern w:val="0"/>
          <w:sz w:val="20"/>
          <w:szCs w:val="20"/>
          <w:lang w:eastAsia="zh-CN"/>
        </w:rPr>
        <w:t>.</w:t>
      </w:r>
      <w:r w:rsidRPr="006268CC">
        <w:rPr>
          <w:rFonts w:ascii="Arial" w:eastAsia="Arial Unicode MS" w:hAnsi="Arial"/>
          <w:kern w:val="0"/>
          <w:sz w:val="20"/>
          <w:szCs w:val="20"/>
          <w:lang w:eastAsia="zh-CN"/>
        </w:rPr>
        <w:t xml:space="preserve"> </w:t>
      </w:r>
    </w:p>
    <w:p w14:paraId="1F717FF9" w14:textId="77777777" w:rsidR="00823FC3" w:rsidRPr="00F71001" w:rsidRDefault="00823FC3" w:rsidP="00823FC3">
      <w:pPr>
        <w:widowControl/>
        <w:spacing w:after="120" w:line="240" w:lineRule="atLeast"/>
        <w:rPr>
          <w:rFonts w:ascii="Arial" w:eastAsia="Arial Unicode MS" w:hAnsi="Arial"/>
          <w:b/>
          <w:bCs/>
          <w:kern w:val="0"/>
          <w:sz w:val="20"/>
          <w:szCs w:val="20"/>
          <w:u w:val="single"/>
          <w:lang w:eastAsia="zh-CN"/>
        </w:rPr>
      </w:pPr>
      <w:r w:rsidRPr="00F71001">
        <w:rPr>
          <w:rFonts w:ascii="Arial" w:eastAsia="Arial Unicode MS" w:hAnsi="Arial"/>
          <w:b/>
          <w:bCs/>
          <w:kern w:val="0"/>
          <w:sz w:val="20"/>
          <w:szCs w:val="20"/>
          <w:u w:val="single"/>
          <w:lang w:eastAsia="zh-CN"/>
        </w:rPr>
        <w:t>Option 2: “override respectively”</w:t>
      </w:r>
    </w:p>
    <w:p w14:paraId="60473E29" w14:textId="6ACA7E6D"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P</w:t>
      </w:r>
      <w:r w:rsidRPr="006268CC">
        <w:rPr>
          <w:rFonts w:ascii="Arial" w:eastAsia="Arial Unicode MS" w:hAnsi="Arial"/>
          <w:kern w:val="0"/>
          <w:sz w:val="20"/>
          <w:szCs w:val="20"/>
          <w:lang w:eastAsia="zh-CN"/>
        </w:rPr>
        <w:t>riority configuration in RRCrelease will take the precedence to the one</w:t>
      </w:r>
      <w:r>
        <w:rPr>
          <w:rFonts w:ascii="Arial" w:eastAsia="Arial Unicode MS" w:hAnsi="Arial"/>
          <w:kern w:val="0"/>
          <w:sz w:val="20"/>
          <w:szCs w:val="20"/>
          <w:lang w:eastAsia="zh-CN"/>
        </w:rPr>
        <w:t>s</w:t>
      </w:r>
      <w:r w:rsidRPr="006268CC">
        <w:rPr>
          <w:rFonts w:ascii="Arial" w:eastAsia="Arial Unicode MS" w:hAnsi="Arial"/>
          <w:kern w:val="0"/>
          <w:sz w:val="20"/>
          <w:szCs w:val="20"/>
          <w:lang w:eastAsia="zh-CN"/>
        </w:rPr>
        <w:t xml:space="preserve"> in SIB respectively for EUTRAN frequency priority, NR frequency priority, slice-specific NR frequency priority configuration</w:t>
      </w:r>
      <w:r>
        <w:rPr>
          <w:rFonts w:ascii="Arial" w:eastAsia="Arial Unicode MS" w:hAnsi="Arial"/>
          <w:kern w:val="0"/>
          <w:sz w:val="20"/>
          <w:szCs w:val="20"/>
          <w:lang w:eastAsia="zh-CN"/>
        </w:rPr>
        <w:t xml:space="preserve">. </w:t>
      </w:r>
    </w:p>
    <w:p w14:paraId="75611055" w14:textId="341F621B" w:rsidR="00823FC3" w:rsidRPr="006268CC"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This would mean we may mix/merge the priorities provided in RRCRelease with priority provided in SIB.</w:t>
      </w:r>
    </w:p>
    <w:p w14:paraId="5B63D1B9" w14:textId="6D1537FD" w:rsidR="00823FC3" w:rsidRPr="006268CC" w:rsidRDefault="0020322D" w:rsidP="006268CC">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Here in following table it is shown what information UE would use eventually in different scenarios with option1 and option 2 respectively:</w:t>
      </w:r>
    </w:p>
    <w:tbl>
      <w:tblPr>
        <w:tblStyle w:val="TableGrid"/>
        <w:tblW w:w="0" w:type="auto"/>
        <w:tblLayout w:type="fixed"/>
        <w:tblLook w:val="04A0" w:firstRow="1" w:lastRow="0" w:firstColumn="1" w:lastColumn="0" w:noHBand="0" w:noVBand="1"/>
      </w:tblPr>
      <w:tblGrid>
        <w:gridCol w:w="846"/>
        <w:gridCol w:w="2410"/>
        <w:gridCol w:w="2409"/>
        <w:gridCol w:w="2268"/>
        <w:gridCol w:w="1696"/>
      </w:tblGrid>
      <w:tr w:rsidR="00823FC3" w14:paraId="5A49F2B1" w14:textId="77777777" w:rsidTr="00823FC3">
        <w:tc>
          <w:tcPr>
            <w:tcW w:w="846" w:type="dxa"/>
          </w:tcPr>
          <w:p w14:paraId="2FAB321D" w14:textId="3734ED49" w:rsidR="00F14094" w:rsidRDefault="00F14094"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Cases</w:t>
            </w:r>
          </w:p>
        </w:tc>
        <w:tc>
          <w:tcPr>
            <w:tcW w:w="2410" w:type="dxa"/>
          </w:tcPr>
          <w:p w14:paraId="55AE3C4E" w14:textId="4DDAECC1" w:rsidR="00F14094" w:rsidRDefault="00F14094"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Information received in SIB </w:t>
            </w:r>
          </w:p>
        </w:tc>
        <w:tc>
          <w:tcPr>
            <w:tcW w:w="2409" w:type="dxa"/>
          </w:tcPr>
          <w:p w14:paraId="184C57E7" w14:textId="7D60353E" w:rsidR="00F14094" w:rsidRDefault="00F14094"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Information received in RRCRelease </w:t>
            </w:r>
          </w:p>
        </w:tc>
        <w:tc>
          <w:tcPr>
            <w:tcW w:w="2268" w:type="dxa"/>
          </w:tcPr>
          <w:p w14:paraId="00C0BBBB" w14:textId="77777777" w:rsidR="00F14094" w:rsidRDefault="00F14094"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option 1</w:t>
            </w:r>
          </w:p>
          <w:p w14:paraId="27C8951F" w14:textId="2A311332" w:rsidR="00477252" w:rsidRDefault="00477252"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override all</w:t>
            </w:r>
          </w:p>
        </w:tc>
        <w:tc>
          <w:tcPr>
            <w:tcW w:w="1696" w:type="dxa"/>
          </w:tcPr>
          <w:p w14:paraId="7D8EAC5D" w14:textId="77777777" w:rsidR="00F14094" w:rsidRDefault="00F14094"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Option 2</w:t>
            </w:r>
          </w:p>
          <w:p w14:paraId="43D4EB0C" w14:textId="17F7E8E8" w:rsidR="00477252" w:rsidRDefault="00477252"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Override respectively</w:t>
            </w:r>
          </w:p>
        </w:tc>
      </w:tr>
      <w:tr w:rsidR="00823FC3" w14:paraId="13E8EDE2" w14:textId="77777777" w:rsidTr="00823FC3">
        <w:tc>
          <w:tcPr>
            <w:tcW w:w="846" w:type="dxa"/>
          </w:tcPr>
          <w:p w14:paraId="01825E8D" w14:textId="77777777"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#1</w:t>
            </w:r>
          </w:p>
          <w:p w14:paraId="3FD53F3E" w14:textId="77777777" w:rsidR="00823FC3" w:rsidRDefault="00823FC3" w:rsidP="00823FC3">
            <w:pPr>
              <w:widowControl/>
              <w:spacing w:after="120" w:line="240" w:lineRule="atLeast"/>
              <w:rPr>
                <w:rFonts w:ascii="Arial" w:eastAsia="Arial Unicode MS" w:hAnsi="Arial"/>
                <w:kern w:val="0"/>
                <w:sz w:val="20"/>
                <w:szCs w:val="20"/>
                <w:lang w:eastAsia="zh-CN"/>
              </w:rPr>
            </w:pPr>
          </w:p>
        </w:tc>
        <w:tc>
          <w:tcPr>
            <w:tcW w:w="2410" w:type="dxa"/>
          </w:tcPr>
          <w:p w14:paraId="0172092A"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72E807A9" w14:textId="0ED63DBE" w:rsidR="00823FC3" w:rsidRPr="00823FC3" w:rsidRDefault="00823FC3" w:rsidP="00823FC3">
            <w:pPr>
              <w:widowControl/>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tc>
        <w:tc>
          <w:tcPr>
            <w:tcW w:w="2409" w:type="dxa"/>
          </w:tcPr>
          <w:p w14:paraId="2C4C2024"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7F79C3DD"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4A7ACBF0" w14:textId="77777777" w:rsidR="00823FC3" w:rsidRPr="00823FC3" w:rsidRDefault="00823FC3" w:rsidP="00823FC3">
            <w:pPr>
              <w:widowControl/>
              <w:spacing w:after="120" w:line="240" w:lineRule="atLeast"/>
              <w:rPr>
                <w:rFonts w:ascii="Arial" w:eastAsia="Arial Unicode MS" w:hAnsi="Arial"/>
                <w:color w:val="70AD47" w:themeColor="accent6"/>
                <w:kern w:val="0"/>
                <w:sz w:val="20"/>
                <w:szCs w:val="20"/>
                <w:lang w:eastAsia="zh-CN"/>
              </w:rPr>
            </w:pPr>
          </w:p>
        </w:tc>
        <w:tc>
          <w:tcPr>
            <w:tcW w:w="2268" w:type="dxa"/>
          </w:tcPr>
          <w:p w14:paraId="1A9C5A35"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7B3D742C"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63EEA59B" w14:textId="77777777" w:rsidR="00823FC3" w:rsidRPr="00823FC3" w:rsidRDefault="00823FC3" w:rsidP="00823FC3">
            <w:pPr>
              <w:widowControl/>
              <w:spacing w:after="120" w:line="240" w:lineRule="atLeast"/>
              <w:rPr>
                <w:rFonts w:ascii="Arial" w:eastAsia="Arial Unicode MS" w:hAnsi="Arial"/>
                <w:color w:val="70AD47" w:themeColor="accent6"/>
                <w:kern w:val="0"/>
                <w:sz w:val="20"/>
                <w:szCs w:val="20"/>
                <w:lang w:eastAsia="zh-CN"/>
              </w:rPr>
            </w:pPr>
          </w:p>
        </w:tc>
        <w:tc>
          <w:tcPr>
            <w:tcW w:w="1696" w:type="dxa"/>
          </w:tcPr>
          <w:p w14:paraId="351DA626"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4D7BCC28"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555408F8" w14:textId="77777777" w:rsidR="00823FC3" w:rsidRDefault="00823FC3" w:rsidP="00823FC3">
            <w:pPr>
              <w:widowControl/>
              <w:spacing w:after="120" w:line="240" w:lineRule="atLeast"/>
              <w:rPr>
                <w:rFonts w:ascii="Arial" w:eastAsia="Arial Unicode MS" w:hAnsi="Arial"/>
                <w:kern w:val="0"/>
                <w:sz w:val="20"/>
                <w:szCs w:val="20"/>
                <w:lang w:eastAsia="zh-CN"/>
              </w:rPr>
            </w:pPr>
          </w:p>
        </w:tc>
      </w:tr>
      <w:tr w:rsidR="00823FC3" w14:paraId="70B3AB53" w14:textId="77777777" w:rsidTr="00823FC3">
        <w:tc>
          <w:tcPr>
            <w:tcW w:w="846" w:type="dxa"/>
          </w:tcPr>
          <w:p w14:paraId="2C3E123B" w14:textId="56FD5719"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#2</w:t>
            </w:r>
          </w:p>
          <w:p w14:paraId="61F04724" w14:textId="189AD29D" w:rsidR="00823FC3" w:rsidRDefault="00823FC3" w:rsidP="00823FC3">
            <w:pPr>
              <w:widowControl/>
              <w:spacing w:after="120" w:line="240" w:lineRule="atLeast"/>
              <w:rPr>
                <w:rFonts w:ascii="Arial" w:eastAsia="Arial Unicode MS" w:hAnsi="Arial"/>
                <w:kern w:val="0"/>
                <w:sz w:val="20"/>
                <w:szCs w:val="20"/>
                <w:lang w:eastAsia="zh-CN"/>
              </w:rPr>
            </w:pPr>
          </w:p>
        </w:tc>
        <w:tc>
          <w:tcPr>
            <w:tcW w:w="2410" w:type="dxa"/>
          </w:tcPr>
          <w:p w14:paraId="2AAC8443"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59E61DEC" w14:textId="1387BFF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tc>
        <w:tc>
          <w:tcPr>
            <w:tcW w:w="2409" w:type="dxa"/>
          </w:tcPr>
          <w:p w14:paraId="6C16CB83" w14:textId="6E581468"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tc>
        <w:tc>
          <w:tcPr>
            <w:tcW w:w="2268" w:type="dxa"/>
          </w:tcPr>
          <w:p w14:paraId="04278530" w14:textId="08A343CF"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tc>
        <w:tc>
          <w:tcPr>
            <w:tcW w:w="1696" w:type="dxa"/>
          </w:tcPr>
          <w:p w14:paraId="2999A8BD" w14:textId="77777777" w:rsidR="00823FC3" w:rsidRDefault="00823FC3" w:rsidP="00823FC3">
            <w:pPr>
              <w:widowControl/>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418A4631" w14:textId="06EB309B"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30A0"/>
                <w:kern w:val="0"/>
                <w:sz w:val="20"/>
                <w:szCs w:val="20"/>
                <w:lang w:eastAsia="zh-CN"/>
              </w:rPr>
              <w:t>Priorities for NR</w:t>
            </w:r>
          </w:p>
        </w:tc>
      </w:tr>
      <w:tr w:rsidR="00823FC3" w14:paraId="674A5562" w14:textId="77777777" w:rsidTr="00823FC3">
        <w:tc>
          <w:tcPr>
            <w:tcW w:w="846" w:type="dxa"/>
          </w:tcPr>
          <w:p w14:paraId="37C09413" w14:textId="2613F499"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#3</w:t>
            </w:r>
          </w:p>
        </w:tc>
        <w:tc>
          <w:tcPr>
            <w:tcW w:w="2410" w:type="dxa"/>
          </w:tcPr>
          <w:p w14:paraId="24CC495B"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71FD7FBB" w14:textId="59DC3302"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tc>
        <w:tc>
          <w:tcPr>
            <w:tcW w:w="2409" w:type="dxa"/>
          </w:tcPr>
          <w:p w14:paraId="251A192E" w14:textId="1D7D6352"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tc>
        <w:tc>
          <w:tcPr>
            <w:tcW w:w="2268" w:type="dxa"/>
          </w:tcPr>
          <w:p w14:paraId="13236508" w14:textId="43614424"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tc>
        <w:tc>
          <w:tcPr>
            <w:tcW w:w="1696" w:type="dxa"/>
          </w:tcPr>
          <w:p w14:paraId="6C0B80DA"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7544B114" w14:textId="1066CA3A"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AD47" w:themeColor="accent6"/>
                <w:kern w:val="0"/>
                <w:sz w:val="20"/>
                <w:szCs w:val="20"/>
                <w:lang w:eastAsia="zh-CN"/>
              </w:rPr>
              <w:t>freqPriorityListNR</w:t>
            </w:r>
          </w:p>
        </w:tc>
      </w:tr>
      <w:tr w:rsidR="00823FC3" w14:paraId="75FDDC14" w14:textId="77777777" w:rsidTr="00823FC3">
        <w:tc>
          <w:tcPr>
            <w:tcW w:w="846" w:type="dxa"/>
          </w:tcPr>
          <w:p w14:paraId="4104EC33" w14:textId="707E020C"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#4</w:t>
            </w:r>
          </w:p>
        </w:tc>
        <w:tc>
          <w:tcPr>
            <w:tcW w:w="2410" w:type="dxa"/>
          </w:tcPr>
          <w:p w14:paraId="645BD0C6"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31651529"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p w14:paraId="74E63BF0" w14:textId="0DE99D44"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Slice specific priority for NR</w:t>
            </w:r>
          </w:p>
        </w:tc>
        <w:tc>
          <w:tcPr>
            <w:tcW w:w="2409" w:type="dxa"/>
          </w:tcPr>
          <w:p w14:paraId="486B9C82"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488C4624" w14:textId="6360015D"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3F96571B" w14:textId="16189802"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2268" w:type="dxa"/>
          </w:tcPr>
          <w:p w14:paraId="0580049B"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1B3D5486"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05987676" w14:textId="1AE06496"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1696" w:type="dxa"/>
          </w:tcPr>
          <w:p w14:paraId="6095AB49"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68D8E89B"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45054391" w14:textId="64608163"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r>
      <w:tr w:rsidR="00823FC3" w14:paraId="33AA88A6" w14:textId="77777777" w:rsidTr="00823FC3">
        <w:tc>
          <w:tcPr>
            <w:tcW w:w="846" w:type="dxa"/>
          </w:tcPr>
          <w:p w14:paraId="29BA7A07" w14:textId="7673FF40"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#5</w:t>
            </w:r>
          </w:p>
        </w:tc>
        <w:tc>
          <w:tcPr>
            <w:tcW w:w="2410" w:type="dxa"/>
          </w:tcPr>
          <w:p w14:paraId="21CE0552"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77AED05C"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p w14:paraId="71E827D2" w14:textId="5C0FC22E"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Slice specific priority for NR</w:t>
            </w:r>
          </w:p>
        </w:tc>
        <w:tc>
          <w:tcPr>
            <w:tcW w:w="2409" w:type="dxa"/>
          </w:tcPr>
          <w:p w14:paraId="4AF43443"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79263CB7" w14:textId="1585CAE1"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724C95DA" w14:textId="62D35BCC"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p>
        </w:tc>
        <w:tc>
          <w:tcPr>
            <w:tcW w:w="2268" w:type="dxa"/>
          </w:tcPr>
          <w:p w14:paraId="2D7F820B"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0FACB8A4"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05B5391A" w14:textId="77777777" w:rsidR="00823FC3" w:rsidRPr="00823FC3" w:rsidRDefault="00823FC3" w:rsidP="00823FC3">
            <w:pPr>
              <w:spacing w:after="120" w:line="240" w:lineRule="atLeast"/>
              <w:ind w:left="360"/>
              <w:rPr>
                <w:rFonts w:ascii="Arial" w:eastAsia="Arial Unicode MS" w:hAnsi="Arial"/>
                <w:color w:val="70AD47" w:themeColor="accent6"/>
                <w:kern w:val="0"/>
                <w:sz w:val="20"/>
                <w:szCs w:val="20"/>
                <w:lang w:eastAsia="zh-CN"/>
              </w:rPr>
            </w:pPr>
          </w:p>
        </w:tc>
        <w:tc>
          <w:tcPr>
            <w:tcW w:w="1696" w:type="dxa"/>
          </w:tcPr>
          <w:p w14:paraId="5E14F21C"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freqPriorityListEUTRA</w:t>
            </w:r>
          </w:p>
          <w:p w14:paraId="649910AF"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7F1DC20E" w14:textId="34B62D4E"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30A0"/>
                <w:kern w:val="0"/>
                <w:sz w:val="20"/>
                <w:szCs w:val="20"/>
                <w:lang w:eastAsia="zh-CN"/>
              </w:rPr>
              <w:t>Slice specific priority for NR</w:t>
            </w:r>
          </w:p>
        </w:tc>
      </w:tr>
      <w:tr w:rsidR="00823FC3" w14:paraId="3AA46EAB" w14:textId="77777777" w:rsidTr="00823FC3">
        <w:tc>
          <w:tcPr>
            <w:tcW w:w="846" w:type="dxa"/>
          </w:tcPr>
          <w:p w14:paraId="304921FF" w14:textId="325B2295"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#6</w:t>
            </w:r>
          </w:p>
        </w:tc>
        <w:tc>
          <w:tcPr>
            <w:tcW w:w="2410" w:type="dxa"/>
          </w:tcPr>
          <w:p w14:paraId="205250FC"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10F9A273"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p w14:paraId="00A9F760" w14:textId="3B291EC3"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Slice specific priority for NR</w:t>
            </w:r>
          </w:p>
        </w:tc>
        <w:tc>
          <w:tcPr>
            <w:tcW w:w="2409" w:type="dxa"/>
          </w:tcPr>
          <w:p w14:paraId="1383D925" w14:textId="61758789"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2268" w:type="dxa"/>
          </w:tcPr>
          <w:p w14:paraId="32D2F7AB" w14:textId="70341A7B"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1696" w:type="dxa"/>
          </w:tcPr>
          <w:p w14:paraId="230FB587"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2CB3C15A"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 xml:space="preserve">Priorities for NR </w:t>
            </w:r>
          </w:p>
          <w:p w14:paraId="442E2DEB" w14:textId="2A2FFF47"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r>
      <w:tr w:rsidR="00823FC3" w14:paraId="235AE99E" w14:textId="77777777" w:rsidTr="00823FC3">
        <w:tc>
          <w:tcPr>
            <w:tcW w:w="846" w:type="dxa"/>
          </w:tcPr>
          <w:p w14:paraId="513673A2" w14:textId="5B4CD4EF"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#7</w:t>
            </w:r>
          </w:p>
        </w:tc>
        <w:tc>
          <w:tcPr>
            <w:tcW w:w="2410" w:type="dxa"/>
          </w:tcPr>
          <w:p w14:paraId="66946291"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30FEDBB4" w14:textId="79E6A083"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lastRenderedPageBreak/>
              <w:t xml:space="preserve">Priorities for NR </w:t>
            </w:r>
          </w:p>
        </w:tc>
        <w:tc>
          <w:tcPr>
            <w:tcW w:w="2409" w:type="dxa"/>
          </w:tcPr>
          <w:p w14:paraId="5FA14E04"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lastRenderedPageBreak/>
              <w:t>freqPriorityListEUTRA</w:t>
            </w:r>
          </w:p>
          <w:p w14:paraId="4A3AE2FE"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lastRenderedPageBreak/>
              <w:t>freqPriorityListNR</w:t>
            </w:r>
          </w:p>
          <w:p w14:paraId="3C3F57AA" w14:textId="5023078F"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2268" w:type="dxa"/>
          </w:tcPr>
          <w:p w14:paraId="19E8D5A6"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lastRenderedPageBreak/>
              <w:t>freqPriorityListEUTRA</w:t>
            </w:r>
          </w:p>
          <w:p w14:paraId="1459099D"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lastRenderedPageBreak/>
              <w:t>freqPriorityListNR</w:t>
            </w:r>
          </w:p>
          <w:p w14:paraId="1D322949" w14:textId="36D28A60"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1696" w:type="dxa"/>
          </w:tcPr>
          <w:p w14:paraId="4FEA6204"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lastRenderedPageBreak/>
              <w:t>freqPriorityListE</w:t>
            </w:r>
            <w:r w:rsidRPr="00823FC3">
              <w:rPr>
                <w:rFonts w:ascii="Arial" w:eastAsia="Arial Unicode MS" w:hAnsi="Arial"/>
                <w:color w:val="70AD47" w:themeColor="accent6"/>
                <w:kern w:val="0"/>
                <w:sz w:val="20"/>
                <w:szCs w:val="20"/>
                <w:lang w:eastAsia="zh-CN"/>
              </w:rPr>
              <w:lastRenderedPageBreak/>
              <w:t>UTRA</w:t>
            </w:r>
          </w:p>
          <w:p w14:paraId="6DBF02F3" w14:textId="77777777"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w:t>
            </w:r>
          </w:p>
          <w:p w14:paraId="6512F557" w14:textId="53E119C4"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r>
      <w:tr w:rsidR="00823FC3" w14:paraId="0C7D7897" w14:textId="77777777" w:rsidTr="00823FC3">
        <w:tc>
          <w:tcPr>
            <w:tcW w:w="846" w:type="dxa"/>
          </w:tcPr>
          <w:p w14:paraId="52ADD662" w14:textId="4ADAAAED" w:rsidR="00823FC3" w:rsidRDefault="00823FC3" w:rsidP="00823FC3">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#8</w:t>
            </w:r>
          </w:p>
        </w:tc>
        <w:tc>
          <w:tcPr>
            <w:tcW w:w="2410" w:type="dxa"/>
          </w:tcPr>
          <w:p w14:paraId="34A40A2F"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7206609D" w14:textId="14277755"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NR</w:t>
            </w:r>
          </w:p>
        </w:tc>
        <w:tc>
          <w:tcPr>
            <w:tcW w:w="2409" w:type="dxa"/>
          </w:tcPr>
          <w:p w14:paraId="79B56044" w14:textId="193683FF"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2268" w:type="dxa"/>
          </w:tcPr>
          <w:p w14:paraId="3E3B0D02" w14:textId="46136382" w:rsidR="00823FC3" w:rsidRPr="00823FC3" w:rsidRDefault="00823FC3" w:rsidP="00823FC3">
            <w:pPr>
              <w:spacing w:after="120" w:line="240" w:lineRule="atLeast"/>
              <w:rPr>
                <w:rFonts w:ascii="Arial" w:eastAsia="Arial Unicode MS" w:hAnsi="Arial"/>
                <w:color w:val="70AD47" w:themeColor="accent6"/>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c>
          <w:tcPr>
            <w:tcW w:w="1696" w:type="dxa"/>
          </w:tcPr>
          <w:p w14:paraId="51DE062A" w14:textId="77777777" w:rsidR="00823FC3" w:rsidRPr="00823FC3" w:rsidRDefault="00823FC3" w:rsidP="00823FC3">
            <w:pPr>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EUTRA</w:t>
            </w:r>
          </w:p>
          <w:p w14:paraId="5807B7F7" w14:textId="77777777" w:rsidR="00823FC3" w:rsidRDefault="00823FC3" w:rsidP="00823FC3">
            <w:pPr>
              <w:widowControl/>
              <w:spacing w:after="120" w:line="240" w:lineRule="atLeast"/>
              <w:rPr>
                <w:rFonts w:ascii="Arial" w:eastAsia="Arial Unicode MS" w:hAnsi="Arial"/>
                <w:color w:val="7030A0"/>
                <w:kern w:val="0"/>
                <w:sz w:val="20"/>
                <w:szCs w:val="20"/>
                <w:lang w:eastAsia="zh-CN"/>
              </w:rPr>
            </w:pPr>
            <w:r w:rsidRPr="00823FC3">
              <w:rPr>
                <w:rFonts w:ascii="Arial" w:eastAsia="Arial Unicode MS" w:hAnsi="Arial"/>
                <w:color w:val="7030A0"/>
                <w:kern w:val="0"/>
                <w:sz w:val="20"/>
                <w:szCs w:val="20"/>
                <w:lang w:eastAsia="zh-CN"/>
              </w:rPr>
              <w:t>Priorities for NR</w:t>
            </w:r>
          </w:p>
          <w:p w14:paraId="7A6EECC0" w14:textId="3B296469" w:rsidR="00823FC3" w:rsidRDefault="00823FC3" w:rsidP="00823FC3">
            <w:pPr>
              <w:widowControl/>
              <w:spacing w:after="120" w:line="240" w:lineRule="atLeast"/>
              <w:rPr>
                <w:rFonts w:ascii="Arial" w:eastAsia="Arial Unicode MS" w:hAnsi="Arial"/>
                <w:kern w:val="0"/>
                <w:sz w:val="20"/>
                <w:szCs w:val="20"/>
                <w:lang w:eastAsia="zh-CN"/>
              </w:rPr>
            </w:pPr>
            <w:r w:rsidRPr="00823FC3">
              <w:rPr>
                <w:rFonts w:ascii="Arial" w:eastAsia="Arial Unicode MS" w:hAnsi="Arial"/>
                <w:color w:val="70AD47" w:themeColor="accent6"/>
                <w:kern w:val="0"/>
                <w:sz w:val="20"/>
                <w:szCs w:val="20"/>
                <w:lang w:eastAsia="zh-CN"/>
              </w:rPr>
              <w:t>freqPriorityListNRSlicing-r17</w:t>
            </w:r>
          </w:p>
        </w:tc>
      </w:tr>
    </w:tbl>
    <w:p w14:paraId="09E5B06B" w14:textId="2FFE3350" w:rsidR="00477252" w:rsidRPr="00F14094" w:rsidRDefault="00477252" w:rsidP="00F14094">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NOTE1: case 1</w:t>
      </w:r>
      <w:r w:rsidR="00823FC3">
        <w:rPr>
          <w:rFonts w:ascii="Arial" w:eastAsia="Arial Unicode MS" w:hAnsi="Arial"/>
          <w:kern w:val="0"/>
          <w:sz w:val="20"/>
          <w:szCs w:val="20"/>
          <w:lang w:eastAsia="zh-CN"/>
        </w:rPr>
        <w:t>-3</w:t>
      </w:r>
      <w:r>
        <w:rPr>
          <w:rFonts w:ascii="Arial" w:eastAsia="Arial Unicode MS" w:hAnsi="Arial"/>
          <w:kern w:val="0"/>
          <w:sz w:val="20"/>
          <w:szCs w:val="20"/>
          <w:lang w:eastAsia="zh-CN"/>
        </w:rPr>
        <w:t xml:space="preserve"> are legacy cases</w:t>
      </w:r>
      <w:r w:rsidR="00823FC3">
        <w:rPr>
          <w:rFonts w:ascii="Arial" w:eastAsia="Arial Unicode MS" w:hAnsi="Arial"/>
          <w:kern w:val="0"/>
          <w:sz w:val="20"/>
          <w:szCs w:val="20"/>
          <w:lang w:eastAsia="zh-CN"/>
        </w:rPr>
        <w:t xml:space="preserve">, with option2, </w:t>
      </w:r>
      <w:r w:rsidR="00F71001">
        <w:rPr>
          <w:rFonts w:ascii="Arial" w:eastAsia="Arial Unicode MS" w:hAnsi="Arial"/>
          <w:kern w:val="0"/>
          <w:sz w:val="20"/>
          <w:szCs w:val="20"/>
          <w:lang w:eastAsia="zh-CN"/>
        </w:rPr>
        <w:t>the legacy behaviour will be changed</w:t>
      </w:r>
      <w:r w:rsidR="00823FC3">
        <w:rPr>
          <w:rFonts w:ascii="Arial" w:eastAsia="Arial Unicode MS" w:hAnsi="Arial"/>
          <w:kern w:val="0"/>
          <w:sz w:val="20"/>
          <w:szCs w:val="20"/>
          <w:lang w:eastAsia="zh-CN"/>
        </w:rPr>
        <w:t xml:space="preserve"> </w:t>
      </w:r>
    </w:p>
    <w:p w14:paraId="5669E4BB" w14:textId="130D8E4E" w:rsidR="006B3694" w:rsidRPr="00F71001" w:rsidRDefault="00F71001" w:rsidP="00F71001">
      <w:pPr>
        <w:widowControl/>
        <w:spacing w:after="120" w:line="240" w:lineRule="atLeast"/>
        <w:rPr>
          <w:rFonts w:ascii="Arial" w:eastAsia="Arial Unicode MS" w:hAnsi="Arial"/>
          <w:kern w:val="0"/>
          <w:sz w:val="20"/>
          <w:szCs w:val="20"/>
          <w:lang w:eastAsia="zh-CN"/>
        </w:rPr>
      </w:pPr>
      <w:r w:rsidRPr="00F71001">
        <w:rPr>
          <w:rFonts w:ascii="Arial" w:eastAsia="Arial Unicode MS" w:hAnsi="Arial"/>
          <w:kern w:val="0"/>
          <w:sz w:val="20"/>
          <w:szCs w:val="20"/>
          <w:lang w:eastAsia="zh-CN"/>
        </w:rPr>
        <w:t xml:space="preserve">As shown above, </w:t>
      </w:r>
      <w:r>
        <w:rPr>
          <w:rFonts w:ascii="Arial" w:eastAsia="Arial Unicode MS" w:hAnsi="Arial"/>
          <w:kern w:val="0"/>
          <w:sz w:val="20"/>
          <w:szCs w:val="20"/>
          <w:lang w:eastAsia="zh-CN"/>
        </w:rPr>
        <w:t>with option2 UE would have higher possibility of having priorities of all inter and intra frequency and slice specific, but at the same time, it will not be aligned with legacy behaviour. We prefer to align with legacy and go with option1.</w:t>
      </w:r>
    </w:p>
    <w:p w14:paraId="2E0F890E" w14:textId="7E57ACB2" w:rsidR="006268CC" w:rsidRDefault="006268CC" w:rsidP="006268CC">
      <w:pPr>
        <w:widowControl/>
        <w:spacing w:after="120" w:line="240" w:lineRule="atLeast"/>
        <w:rPr>
          <w:rFonts w:ascii="Arial" w:eastAsia="Arial Unicode MS" w:hAnsi="Arial"/>
          <w:b/>
          <w:bCs/>
          <w:kern w:val="0"/>
          <w:sz w:val="20"/>
          <w:szCs w:val="20"/>
          <w:lang w:eastAsia="zh-CN"/>
        </w:rPr>
      </w:pPr>
      <w:r w:rsidRPr="00F71001">
        <w:rPr>
          <w:rFonts w:ascii="Arial" w:eastAsia="Arial Unicode MS" w:hAnsi="Arial"/>
          <w:b/>
          <w:bCs/>
          <w:kern w:val="0"/>
          <w:sz w:val="20"/>
          <w:szCs w:val="20"/>
          <w:lang w:eastAsia="zh-CN"/>
        </w:rPr>
        <w:t xml:space="preserve">Proposal 1: Same as legacy, that if </w:t>
      </w:r>
      <w:r w:rsidR="00F71001">
        <w:rPr>
          <w:rFonts w:ascii="Arial" w:eastAsia="Arial Unicode MS" w:hAnsi="Arial"/>
          <w:b/>
          <w:bCs/>
          <w:kern w:val="0"/>
          <w:sz w:val="20"/>
          <w:szCs w:val="20"/>
          <w:lang w:eastAsia="zh-CN"/>
        </w:rPr>
        <w:t xml:space="preserve">any cell selection </w:t>
      </w:r>
      <w:r w:rsidRPr="00F71001">
        <w:rPr>
          <w:rFonts w:ascii="Arial" w:eastAsia="Arial Unicode MS" w:hAnsi="Arial"/>
          <w:b/>
          <w:bCs/>
          <w:kern w:val="0"/>
          <w:sz w:val="20"/>
          <w:szCs w:val="20"/>
          <w:lang w:eastAsia="zh-CN"/>
        </w:rPr>
        <w:t>priorities</w:t>
      </w:r>
      <w:r w:rsidR="00F71001">
        <w:rPr>
          <w:rFonts w:ascii="Arial" w:eastAsia="Arial Unicode MS" w:hAnsi="Arial"/>
          <w:b/>
          <w:bCs/>
          <w:kern w:val="0"/>
          <w:sz w:val="20"/>
          <w:szCs w:val="20"/>
          <w:lang w:eastAsia="zh-CN"/>
        </w:rPr>
        <w:t xml:space="preserve"> (NR, EUTRA or slice specific)</w:t>
      </w:r>
      <w:r w:rsidRPr="00F71001">
        <w:rPr>
          <w:rFonts w:ascii="Arial" w:eastAsia="Arial Unicode MS" w:hAnsi="Arial"/>
          <w:b/>
          <w:bCs/>
          <w:kern w:val="0"/>
          <w:sz w:val="20"/>
          <w:szCs w:val="20"/>
          <w:lang w:eastAsia="zh-CN"/>
        </w:rPr>
        <w:t xml:space="preserve"> are provided in </w:t>
      </w:r>
      <w:r w:rsidR="00F71001">
        <w:rPr>
          <w:rFonts w:ascii="Arial" w:eastAsia="Arial Unicode MS" w:hAnsi="Arial"/>
          <w:b/>
          <w:bCs/>
          <w:kern w:val="0"/>
          <w:sz w:val="20"/>
          <w:szCs w:val="20"/>
          <w:lang w:eastAsia="zh-CN"/>
        </w:rPr>
        <w:t>RRCRelease</w:t>
      </w:r>
      <w:r w:rsidRPr="00F71001">
        <w:rPr>
          <w:rFonts w:ascii="Arial" w:eastAsia="Arial Unicode MS" w:hAnsi="Arial"/>
          <w:b/>
          <w:bCs/>
          <w:kern w:val="0"/>
          <w:sz w:val="20"/>
          <w:szCs w:val="20"/>
          <w:lang w:eastAsia="zh-CN"/>
        </w:rPr>
        <w:t>, the UE shall ignore all the priorities provided in system information</w:t>
      </w:r>
    </w:p>
    <w:p w14:paraId="1BEFA980" w14:textId="77777777" w:rsidR="00F71001" w:rsidRPr="00F71001" w:rsidRDefault="00F71001" w:rsidP="006268CC">
      <w:pPr>
        <w:widowControl/>
        <w:spacing w:after="120" w:line="240" w:lineRule="atLeast"/>
        <w:rPr>
          <w:rFonts w:ascii="Arial" w:eastAsia="Arial Unicode MS" w:hAnsi="Arial"/>
          <w:b/>
          <w:bCs/>
          <w:kern w:val="0"/>
          <w:sz w:val="20"/>
          <w:szCs w:val="20"/>
          <w:lang w:eastAsia="zh-CN"/>
        </w:rPr>
      </w:pPr>
    </w:p>
    <w:p w14:paraId="70147586" w14:textId="74B496D3" w:rsidR="00EE5F99" w:rsidRDefault="00EE5F99" w:rsidP="00EE5F99">
      <w:pPr>
        <w:widowControl/>
        <w:spacing w:after="120" w:line="240" w:lineRule="atLeast"/>
        <w:rPr>
          <w:rFonts w:ascii="Arial" w:hAnsi="Arial"/>
          <w:kern w:val="0"/>
          <w:sz w:val="28"/>
          <w:szCs w:val="20"/>
        </w:rPr>
      </w:pPr>
      <w:r>
        <w:rPr>
          <w:rFonts w:ascii="Arial" w:hAnsi="Arial"/>
          <w:kern w:val="0"/>
          <w:sz w:val="28"/>
          <w:szCs w:val="20"/>
        </w:rPr>
        <w:t>2.2 Simultaneous configuration of legacy priority and slice specific priority</w:t>
      </w:r>
    </w:p>
    <w:p w14:paraId="4F0B1536" w14:textId="3D041DC4" w:rsidR="0020322D" w:rsidRDefault="0020322D" w:rsidP="00EE5F99">
      <w:pPr>
        <w:widowControl/>
        <w:spacing w:after="120" w:line="240" w:lineRule="atLeast"/>
        <w:rPr>
          <w:rFonts w:ascii="Arial" w:hAnsi="Arial"/>
          <w:kern w:val="0"/>
          <w:sz w:val="28"/>
          <w:szCs w:val="20"/>
        </w:rPr>
      </w:pPr>
      <w:r w:rsidRPr="0020322D">
        <w:rPr>
          <w:rFonts w:ascii="Arial" w:eastAsia="Arial Unicode MS" w:hAnsi="Arial"/>
          <w:kern w:val="0"/>
          <w:sz w:val="20"/>
          <w:szCs w:val="20"/>
          <w:lang w:eastAsia="zh-CN"/>
        </w:rPr>
        <w:t>This</w:t>
      </w:r>
      <w:r>
        <w:rPr>
          <w:rFonts w:ascii="Arial" w:eastAsia="Arial Unicode MS" w:hAnsi="Arial"/>
          <w:kern w:val="0"/>
          <w:sz w:val="20"/>
          <w:szCs w:val="20"/>
          <w:lang w:eastAsia="zh-CN"/>
        </w:rPr>
        <w:t xml:space="preserve"> issue is capture in TS38.304 as follows:</w:t>
      </w:r>
    </w:p>
    <w:tbl>
      <w:tblPr>
        <w:tblStyle w:val="TableGrid"/>
        <w:tblW w:w="0" w:type="auto"/>
        <w:tblLook w:val="04A0" w:firstRow="1" w:lastRow="0" w:firstColumn="1" w:lastColumn="0" w:noHBand="0" w:noVBand="1"/>
      </w:tblPr>
      <w:tblGrid>
        <w:gridCol w:w="9629"/>
      </w:tblGrid>
      <w:tr w:rsidR="0020322D" w14:paraId="3C6D8111" w14:textId="77777777" w:rsidTr="0020322D">
        <w:tc>
          <w:tcPr>
            <w:tcW w:w="9629" w:type="dxa"/>
          </w:tcPr>
          <w:p w14:paraId="4FFD43EA" w14:textId="717E1933" w:rsidR="0020322D" w:rsidRDefault="0020322D" w:rsidP="0020322D">
            <w:pPr>
              <w:widowControl/>
              <w:spacing w:after="120" w:line="240" w:lineRule="atLeast"/>
              <w:rPr>
                <w:rFonts w:ascii="Arial" w:eastAsia="Arial Unicode MS" w:hAnsi="Arial"/>
                <w:i/>
                <w:iCs/>
                <w:kern w:val="0"/>
                <w:sz w:val="20"/>
                <w:szCs w:val="20"/>
                <w:lang w:eastAsia="zh-CN"/>
              </w:rPr>
            </w:pPr>
            <w:r w:rsidRPr="0020322D">
              <w:rPr>
                <w:rFonts w:ascii="Arial" w:eastAsia="Arial Unicode MS" w:hAnsi="Arial"/>
                <w:i/>
                <w:iCs/>
                <w:kern w:val="0"/>
                <w:sz w:val="20"/>
                <w:szCs w:val="20"/>
                <w:lang w:eastAsia="zh-CN"/>
              </w:rPr>
              <w:t xml:space="preserve">Editor’s note: FFS on the details if and how information provided in RRCRelease overrides information </w:t>
            </w:r>
            <w:r w:rsidRPr="0020322D">
              <w:rPr>
                <w:rFonts w:ascii="Arial" w:eastAsia="Arial Unicode MS" w:hAnsi="Arial"/>
                <w:kern w:val="0"/>
                <w:sz w:val="20"/>
                <w:szCs w:val="20"/>
                <w:lang w:eastAsia="zh-CN"/>
              </w:rPr>
              <w:t>provided in SIB. This includes slice-specific re-selection information, existing/legacy cellResleectionPriority, and may impact NOTE6 below.</w:t>
            </w:r>
            <w:r w:rsidRPr="0020322D">
              <w:rPr>
                <w:rFonts w:ascii="Arial" w:eastAsia="Arial Unicode MS" w:hAnsi="Arial"/>
                <w:kern w:val="0"/>
                <w:sz w:val="20"/>
                <w:szCs w:val="20"/>
                <w:lang w:eastAsia="zh-CN"/>
              </w:rPr>
              <w:br/>
            </w:r>
          </w:p>
          <w:p w14:paraId="0D99A3C7" w14:textId="41635647" w:rsidR="0020322D" w:rsidRPr="0020322D" w:rsidRDefault="0020322D" w:rsidP="0020322D">
            <w:pPr>
              <w:widowControl/>
              <w:spacing w:after="120" w:line="240" w:lineRule="atLeast"/>
              <w:rPr>
                <w:rFonts w:ascii="Arial" w:eastAsia="Arial Unicode MS" w:hAnsi="Arial"/>
                <w:i/>
                <w:iCs/>
                <w:kern w:val="0"/>
                <w:sz w:val="20"/>
                <w:szCs w:val="20"/>
                <w:lang w:eastAsia="zh-CN"/>
              </w:rPr>
            </w:pPr>
            <w:r>
              <w:rPr>
                <w:rFonts w:ascii="Arial" w:eastAsia="Arial Unicode MS" w:hAnsi="Arial"/>
                <w:i/>
                <w:iCs/>
                <w:kern w:val="0"/>
                <w:sz w:val="20"/>
                <w:szCs w:val="20"/>
                <w:lang w:eastAsia="zh-CN"/>
              </w:rPr>
              <w:t>…</w:t>
            </w:r>
          </w:p>
          <w:p w14:paraId="48A9FD76" w14:textId="1AF1B411" w:rsidR="0020322D" w:rsidRDefault="0020322D" w:rsidP="0020322D">
            <w:pPr>
              <w:widowControl/>
              <w:spacing w:after="120" w:line="240" w:lineRule="atLeast"/>
              <w:rPr>
                <w:rFonts w:ascii="Arial" w:eastAsia="Arial Unicode MS" w:hAnsi="Arial"/>
                <w:kern w:val="0"/>
                <w:sz w:val="20"/>
                <w:szCs w:val="20"/>
                <w:lang w:eastAsia="zh-CN"/>
              </w:rPr>
            </w:pPr>
            <w:r w:rsidRPr="0020322D">
              <w:rPr>
                <w:rFonts w:ascii="Arial" w:eastAsia="Arial Unicode MS" w:hAnsi="Arial"/>
                <w:i/>
                <w:iCs/>
                <w:kern w:val="0"/>
                <w:sz w:val="20"/>
                <w:szCs w:val="20"/>
                <w:lang w:eastAsia="zh-CN"/>
              </w:rPr>
              <w:t xml:space="preserve">NOTE 6: The UE is configured with either dedicated cell reselection priorities or slice or slice group specific frequency priorities in the RRCRelease message. </w:t>
            </w:r>
          </w:p>
        </w:tc>
      </w:tr>
    </w:tbl>
    <w:p w14:paraId="7F5AAD68" w14:textId="77777777" w:rsidR="0020322D" w:rsidRDefault="0020322D" w:rsidP="00F71001">
      <w:pPr>
        <w:widowControl/>
        <w:spacing w:after="120" w:line="240" w:lineRule="atLeast"/>
        <w:rPr>
          <w:rFonts w:ascii="Arial" w:eastAsia="Arial Unicode MS" w:hAnsi="Arial"/>
          <w:kern w:val="0"/>
          <w:sz w:val="20"/>
          <w:szCs w:val="20"/>
          <w:lang w:eastAsia="zh-CN"/>
        </w:rPr>
      </w:pPr>
    </w:p>
    <w:p w14:paraId="2BA1686E" w14:textId="322BFE6D" w:rsidR="00EE5F99" w:rsidRPr="00F71001" w:rsidRDefault="0020322D" w:rsidP="00F71001">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As it is noticed in the notes above, t</w:t>
      </w:r>
      <w:r w:rsidR="00F71001">
        <w:rPr>
          <w:rFonts w:ascii="Arial" w:eastAsia="Arial Unicode MS" w:hAnsi="Arial"/>
          <w:kern w:val="0"/>
          <w:sz w:val="20"/>
          <w:szCs w:val="20"/>
          <w:lang w:eastAsia="zh-CN"/>
        </w:rPr>
        <w:t xml:space="preserve">his issue is highly related to </w:t>
      </w:r>
      <w:r>
        <w:rPr>
          <w:rFonts w:ascii="Arial" w:eastAsia="Arial Unicode MS" w:hAnsi="Arial"/>
          <w:kern w:val="0"/>
          <w:sz w:val="20"/>
          <w:szCs w:val="20"/>
          <w:lang w:eastAsia="zh-CN"/>
        </w:rPr>
        <w:t>override issue.</w:t>
      </w:r>
      <w:r w:rsidR="00F71001">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I</w:t>
      </w:r>
      <w:r w:rsidR="00F71001">
        <w:rPr>
          <w:rFonts w:ascii="Arial" w:eastAsia="Arial Unicode MS" w:hAnsi="Arial"/>
          <w:kern w:val="0"/>
          <w:sz w:val="20"/>
          <w:szCs w:val="20"/>
          <w:lang w:eastAsia="zh-CN"/>
        </w:rPr>
        <w:t xml:space="preserve">f proposal 1 is agreeable, then </w:t>
      </w:r>
    </w:p>
    <w:p w14:paraId="74B55071" w14:textId="7C30B787" w:rsidR="00F92F2D" w:rsidRPr="0020322D" w:rsidRDefault="0020322D" w:rsidP="0020322D">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It is logical that network should be allowed to configured </w:t>
      </w:r>
      <w:r w:rsidR="002813DC" w:rsidRPr="0020322D">
        <w:rPr>
          <w:rFonts w:ascii="Arial" w:eastAsia="Arial Unicode MS" w:hAnsi="Arial"/>
          <w:kern w:val="0"/>
          <w:sz w:val="20"/>
          <w:szCs w:val="20"/>
          <w:lang w:eastAsia="zh-CN"/>
        </w:rPr>
        <w:t xml:space="preserve">NR frequency priority, slice-specific NR frequency priority </w:t>
      </w:r>
      <w:r>
        <w:rPr>
          <w:rFonts w:ascii="Arial" w:eastAsia="Arial Unicode MS" w:hAnsi="Arial"/>
          <w:kern w:val="0"/>
          <w:sz w:val="20"/>
          <w:szCs w:val="20"/>
          <w:lang w:eastAsia="zh-CN"/>
        </w:rPr>
        <w:t xml:space="preserve">simultaneously, especially, this make it is possible for UE to fall back to legacy priority if the intended slices are not supported on a NR frequency or cell. </w:t>
      </w:r>
    </w:p>
    <w:p w14:paraId="71D14BE1" w14:textId="409935F3" w:rsidR="00EE5F99" w:rsidRDefault="0020322D" w:rsidP="002B4CEF">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Proposal 2: not restriction of configuring legacy and slice specific cell reselection priorities simultaneously, it is left to network implementation. </w:t>
      </w:r>
    </w:p>
    <w:p w14:paraId="3F6B3FB7" w14:textId="107836BC" w:rsidR="00EE5F99" w:rsidRDefault="00EE5F99" w:rsidP="002B4CEF">
      <w:pPr>
        <w:widowControl/>
        <w:spacing w:after="120" w:line="240" w:lineRule="atLeast"/>
        <w:rPr>
          <w:rFonts w:ascii="Arial" w:eastAsia="DengXian" w:hAnsi="Arial"/>
          <w:b/>
          <w:bCs/>
          <w:kern w:val="0"/>
          <w:sz w:val="20"/>
          <w:szCs w:val="20"/>
          <w:lang w:eastAsia="zh-CN"/>
        </w:rPr>
      </w:pPr>
    </w:p>
    <w:p w14:paraId="041892B0" w14:textId="060890F9" w:rsidR="00EE5F99" w:rsidRDefault="00EE5F99" w:rsidP="00EE5F99">
      <w:pPr>
        <w:widowControl/>
        <w:spacing w:after="120" w:line="240" w:lineRule="atLeast"/>
        <w:rPr>
          <w:rFonts w:ascii="Arial" w:hAnsi="Arial"/>
          <w:kern w:val="0"/>
          <w:sz w:val="28"/>
          <w:szCs w:val="20"/>
        </w:rPr>
      </w:pPr>
      <w:r>
        <w:rPr>
          <w:rFonts w:ascii="Arial" w:hAnsi="Arial"/>
          <w:kern w:val="0"/>
          <w:sz w:val="28"/>
          <w:szCs w:val="20"/>
        </w:rPr>
        <w:t xml:space="preserve">2.3 PCI lists </w:t>
      </w:r>
    </w:p>
    <w:p w14:paraId="3DC02E7F" w14:textId="69587773" w:rsidR="00EE5F99" w:rsidRDefault="0020322D" w:rsidP="0020322D">
      <w:pPr>
        <w:widowControl/>
        <w:spacing w:after="120" w:line="240" w:lineRule="atLeast"/>
        <w:rPr>
          <w:rFonts w:ascii="Arial" w:eastAsia="Arial Unicode MS" w:hAnsi="Arial"/>
          <w:kern w:val="0"/>
          <w:sz w:val="20"/>
          <w:szCs w:val="20"/>
          <w:lang w:eastAsia="zh-CN"/>
        </w:rPr>
      </w:pPr>
      <w:r w:rsidRPr="0020322D">
        <w:rPr>
          <w:rFonts w:ascii="Arial" w:eastAsia="Arial Unicode MS" w:hAnsi="Arial"/>
          <w:kern w:val="0"/>
          <w:sz w:val="20"/>
          <w:szCs w:val="20"/>
          <w:lang w:eastAsia="zh-CN"/>
        </w:rPr>
        <w:t>This final FFS is:</w:t>
      </w:r>
    </w:p>
    <w:tbl>
      <w:tblPr>
        <w:tblStyle w:val="TableGrid"/>
        <w:tblW w:w="0" w:type="auto"/>
        <w:tblLook w:val="04A0" w:firstRow="1" w:lastRow="0" w:firstColumn="1" w:lastColumn="0" w:noHBand="0" w:noVBand="1"/>
      </w:tblPr>
      <w:tblGrid>
        <w:gridCol w:w="9629"/>
      </w:tblGrid>
      <w:tr w:rsidR="0020322D" w14:paraId="75820B8C" w14:textId="77777777" w:rsidTr="0020322D">
        <w:tc>
          <w:tcPr>
            <w:tcW w:w="9629" w:type="dxa"/>
          </w:tcPr>
          <w:p w14:paraId="62EE92C9" w14:textId="1E246D8E" w:rsidR="0020322D" w:rsidRPr="0020322D" w:rsidRDefault="0020322D" w:rsidP="0020322D">
            <w:pPr>
              <w:rPr>
                <w:i/>
                <w:iCs/>
                <w:lang w:eastAsia="zh-CN"/>
              </w:rPr>
            </w:pPr>
            <w:r w:rsidRPr="0020322D">
              <w:rPr>
                <w:i/>
                <w:iCs/>
              </w:rPr>
              <w:t>FFS if “PCI-lists” are provided in RRCRelease.</w:t>
            </w:r>
            <w:r w:rsidRPr="0020322D">
              <w:rPr>
                <w:i/>
                <w:iCs/>
                <w:lang w:eastAsia="zh-CN"/>
              </w:rPr>
              <w:t xml:space="preserve"> </w:t>
            </w:r>
          </w:p>
        </w:tc>
      </w:tr>
    </w:tbl>
    <w:p w14:paraId="593F1504" w14:textId="25452F7E" w:rsidR="0020322D" w:rsidRPr="00C256C3" w:rsidRDefault="00C256C3" w:rsidP="002B4CEF">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We prefer to have PCI-lists in RRCRelease, this allows using same signalling structure defined for SIB and it is network implementation to include it or not since they are optional IEs </w:t>
      </w:r>
    </w:p>
    <w:p w14:paraId="617198BB" w14:textId="5DFD2C74" w:rsidR="00CA30E3" w:rsidRDefault="00CA30E3" w:rsidP="002B4CEF">
      <w:pPr>
        <w:widowControl/>
        <w:spacing w:after="120" w:line="240" w:lineRule="atLeast"/>
        <w:rPr>
          <w:rFonts w:ascii="Arial" w:eastAsia="DengXian" w:hAnsi="Arial"/>
          <w:b/>
          <w:bCs/>
          <w:kern w:val="0"/>
          <w:sz w:val="20"/>
          <w:szCs w:val="20"/>
          <w:lang w:eastAsia="zh-CN"/>
        </w:rPr>
      </w:pPr>
    </w:p>
    <w:p w14:paraId="549F34E8" w14:textId="2ACC1342" w:rsidR="00CA30E3" w:rsidRDefault="00C256C3" w:rsidP="002B4CEF">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Proposal 3: PCI-lists </w:t>
      </w:r>
      <w:r w:rsidR="0049034D">
        <w:rPr>
          <w:rFonts w:ascii="Arial" w:eastAsia="DengXian" w:hAnsi="Arial"/>
          <w:b/>
          <w:bCs/>
          <w:kern w:val="0"/>
          <w:sz w:val="20"/>
          <w:szCs w:val="20"/>
          <w:lang w:eastAsia="zh-CN"/>
        </w:rPr>
        <w:t>IE is</w:t>
      </w:r>
      <w:r>
        <w:rPr>
          <w:rFonts w:ascii="Arial" w:eastAsia="DengXian" w:hAnsi="Arial"/>
          <w:b/>
          <w:bCs/>
          <w:kern w:val="0"/>
          <w:sz w:val="20"/>
          <w:szCs w:val="20"/>
          <w:lang w:eastAsia="zh-CN"/>
        </w:rPr>
        <w:t xml:space="preserve"> </w:t>
      </w:r>
      <w:r w:rsidR="0049034D">
        <w:rPr>
          <w:rFonts w:ascii="Arial" w:eastAsia="DengXian" w:hAnsi="Arial"/>
          <w:b/>
          <w:bCs/>
          <w:kern w:val="0"/>
          <w:sz w:val="20"/>
          <w:szCs w:val="20"/>
          <w:lang w:eastAsia="zh-CN"/>
        </w:rPr>
        <w:t>included</w:t>
      </w:r>
      <w:r>
        <w:rPr>
          <w:rFonts w:ascii="Arial" w:eastAsia="DengXian" w:hAnsi="Arial"/>
          <w:b/>
          <w:bCs/>
          <w:kern w:val="0"/>
          <w:sz w:val="20"/>
          <w:szCs w:val="20"/>
          <w:lang w:eastAsia="zh-CN"/>
        </w:rPr>
        <w:t xml:space="preserve"> in RRCRelease</w:t>
      </w:r>
    </w:p>
    <w:p w14:paraId="720B87E4" w14:textId="3F692985" w:rsidR="00C73675" w:rsidRDefault="00C73675" w:rsidP="002B4CEF">
      <w:pPr>
        <w:widowControl/>
        <w:spacing w:after="120" w:line="240" w:lineRule="atLeast"/>
        <w:rPr>
          <w:rFonts w:ascii="Arial" w:eastAsia="DengXian" w:hAnsi="Arial"/>
          <w:b/>
          <w:bCs/>
          <w:kern w:val="0"/>
          <w:sz w:val="20"/>
          <w:szCs w:val="20"/>
          <w:lang w:eastAsia="zh-CN"/>
        </w:rPr>
      </w:pPr>
    </w:p>
    <w:p w14:paraId="406A982D" w14:textId="62B6CFBA" w:rsidR="00C73675" w:rsidRPr="00C73675" w:rsidRDefault="005E16EB" w:rsidP="002B4CEF">
      <w:pPr>
        <w:widowControl/>
        <w:spacing w:after="120" w:line="240" w:lineRule="atLeast"/>
        <w:rPr>
          <w:rFonts w:ascii="Arial" w:eastAsia="DengXian" w:hAnsi="Arial"/>
          <w:kern w:val="0"/>
          <w:sz w:val="20"/>
          <w:szCs w:val="20"/>
          <w:lang w:eastAsia="zh-CN"/>
        </w:rPr>
      </w:pPr>
      <w:r>
        <w:rPr>
          <w:rFonts w:ascii="Arial" w:hAnsi="Arial" w:cs="Arial"/>
          <w:sz w:val="20"/>
          <w:szCs w:val="20"/>
          <w:lang w:val="en-US" w:eastAsia="zh-CN"/>
        </w:rPr>
        <w:t>All above proposals does not require specification change apart from deleting relevant editor notes.</w:t>
      </w:r>
    </w:p>
    <w:p w14:paraId="41AD9330" w14:textId="3F94B582" w:rsidR="00CA30E3" w:rsidRPr="002C6C08" w:rsidRDefault="00CA30E3" w:rsidP="00CA30E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3</w:t>
      </w:r>
      <w:r w:rsidRPr="002C6C08">
        <w:rPr>
          <w:rFonts w:ascii="Arial" w:eastAsia="Arial Unicode MS" w:hAnsi="Arial" w:hint="eastAsia"/>
          <w:kern w:val="0"/>
          <w:sz w:val="32"/>
          <w:szCs w:val="20"/>
        </w:rPr>
        <w:t xml:space="preserve">. </w:t>
      </w:r>
      <w:r>
        <w:rPr>
          <w:rFonts w:ascii="Arial" w:eastAsia="Arial Unicode MS" w:hAnsi="Arial"/>
          <w:kern w:val="0"/>
          <w:sz w:val="32"/>
          <w:szCs w:val="20"/>
        </w:rPr>
        <w:t>Conclusion</w:t>
      </w:r>
    </w:p>
    <w:p w14:paraId="5529DA6E" w14:textId="1ACB4360" w:rsidR="00CA30E3" w:rsidRDefault="00CA30E3" w:rsidP="002B4CEF">
      <w:pPr>
        <w:widowControl/>
        <w:spacing w:after="120" w:line="240" w:lineRule="atLeast"/>
        <w:rPr>
          <w:rFonts w:ascii="Arial" w:eastAsia="Arial Unicode MS" w:hAnsi="Arial"/>
          <w:kern w:val="0"/>
          <w:sz w:val="20"/>
          <w:szCs w:val="20"/>
          <w:lang w:eastAsia="zh-CN"/>
        </w:rPr>
      </w:pPr>
      <w:r w:rsidRPr="00CA30E3">
        <w:rPr>
          <w:rFonts w:ascii="Arial" w:eastAsia="Arial Unicode MS" w:hAnsi="Arial"/>
          <w:kern w:val="0"/>
          <w:sz w:val="20"/>
          <w:szCs w:val="20"/>
          <w:lang w:eastAsia="zh-CN"/>
        </w:rPr>
        <w:t>In thi</w:t>
      </w:r>
      <w:r w:rsidR="008F0734">
        <w:rPr>
          <w:rFonts w:ascii="Arial" w:eastAsia="Arial Unicode MS" w:hAnsi="Arial"/>
          <w:kern w:val="0"/>
          <w:sz w:val="20"/>
          <w:szCs w:val="20"/>
          <w:lang w:eastAsia="zh-CN"/>
        </w:rPr>
        <w:t xml:space="preserve">s contribution, we discussed several leftover FFS </w:t>
      </w:r>
      <w:r w:rsidR="001052AB">
        <w:rPr>
          <w:rFonts w:ascii="Arial" w:eastAsia="Arial Unicode MS" w:hAnsi="Arial"/>
          <w:kern w:val="0"/>
          <w:sz w:val="20"/>
          <w:szCs w:val="20"/>
          <w:lang w:eastAsia="zh-CN"/>
        </w:rPr>
        <w:t xml:space="preserve">in 38.304, </w:t>
      </w:r>
      <w:r w:rsidR="008F0734">
        <w:rPr>
          <w:rFonts w:ascii="Arial" w:eastAsia="Arial Unicode MS" w:hAnsi="Arial"/>
          <w:kern w:val="0"/>
          <w:sz w:val="20"/>
          <w:szCs w:val="20"/>
          <w:lang w:eastAsia="zh-CN"/>
        </w:rPr>
        <w:t xml:space="preserve">relevant to information provided in RRCRelease and propose: </w:t>
      </w:r>
    </w:p>
    <w:p w14:paraId="6D1A3274" w14:textId="77777777" w:rsidR="008F0734" w:rsidRDefault="008F0734" w:rsidP="008F0734">
      <w:pPr>
        <w:widowControl/>
        <w:spacing w:after="120" w:line="240" w:lineRule="atLeast"/>
        <w:rPr>
          <w:rFonts w:ascii="Arial" w:eastAsia="Arial Unicode MS" w:hAnsi="Arial"/>
          <w:b/>
          <w:bCs/>
          <w:kern w:val="0"/>
          <w:sz w:val="20"/>
          <w:szCs w:val="20"/>
          <w:lang w:eastAsia="zh-CN"/>
        </w:rPr>
      </w:pPr>
      <w:r w:rsidRPr="00F71001">
        <w:rPr>
          <w:rFonts w:ascii="Arial" w:eastAsia="Arial Unicode MS" w:hAnsi="Arial"/>
          <w:b/>
          <w:bCs/>
          <w:kern w:val="0"/>
          <w:sz w:val="20"/>
          <w:szCs w:val="20"/>
          <w:lang w:eastAsia="zh-CN"/>
        </w:rPr>
        <w:t xml:space="preserve">Proposal 1: Same as legacy, that if </w:t>
      </w:r>
      <w:r>
        <w:rPr>
          <w:rFonts w:ascii="Arial" w:eastAsia="Arial Unicode MS" w:hAnsi="Arial"/>
          <w:b/>
          <w:bCs/>
          <w:kern w:val="0"/>
          <w:sz w:val="20"/>
          <w:szCs w:val="20"/>
          <w:lang w:eastAsia="zh-CN"/>
        </w:rPr>
        <w:t xml:space="preserve">any cell selection </w:t>
      </w:r>
      <w:r w:rsidRPr="00F71001">
        <w:rPr>
          <w:rFonts w:ascii="Arial" w:eastAsia="Arial Unicode MS" w:hAnsi="Arial"/>
          <w:b/>
          <w:bCs/>
          <w:kern w:val="0"/>
          <w:sz w:val="20"/>
          <w:szCs w:val="20"/>
          <w:lang w:eastAsia="zh-CN"/>
        </w:rPr>
        <w:t>priorities</w:t>
      </w:r>
      <w:r>
        <w:rPr>
          <w:rFonts w:ascii="Arial" w:eastAsia="Arial Unicode MS" w:hAnsi="Arial"/>
          <w:b/>
          <w:bCs/>
          <w:kern w:val="0"/>
          <w:sz w:val="20"/>
          <w:szCs w:val="20"/>
          <w:lang w:eastAsia="zh-CN"/>
        </w:rPr>
        <w:t xml:space="preserve"> (NR, EUTRA or slice specific)</w:t>
      </w:r>
      <w:r w:rsidRPr="00F71001">
        <w:rPr>
          <w:rFonts w:ascii="Arial" w:eastAsia="Arial Unicode MS" w:hAnsi="Arial"/>
          <w:b/>
          <w:bCs/>
          <w:kern w:val="0"/>
          <w:sz w:val="20"/>
          <w:szCs w:val="20"/>
          <w:lang w:eastAsia="zh-CN"/>
        </w:rPr>
        <w:t xml:space="preserve"> are provided in </w:t>
      </w:r>
      <w:r>
        <w:rPr>
          <w:rFonts w:ascii="Arial" w:eastAsia="Arial Unicode MS" w:hAnsi="Arial"/>
          <w:b/>
          <w:bCs/>
          <w:kern w:val="0"/>
          <w:sz w:val="20"/>
          <w:szCs w:val="20"/>
          <w:lang w:eastAsia="zh-CN"/>
        </w:rPr>
        <w:t>RRCRelease</w:t>
      </w:r>
      <w:r w:rsidRPr="00F71001">
        <w:rPr>
          <w:rFonts w:ascii="Arial" w:eastAsia="Arial Unicode MS" w:hAnsi="Arial"/>
          <w:b/>
          <w:bCs/>
          <w:kern w:val="0"/>
          <w:sz w:val="20"/>
          <w:szCs w:val="20"/>
          <w:lang w:eastAsia="zh-CN"/>
        </w:rPr>
        <w:t>, the UE shall ignore all the priorities provided in system information</w:t>
      </w:r>
    </w:p>
    <w:p w14:paraId="01175097" w14:textId="1D99B2E3" w:rsidR="008F0734" w:rsidRDefault="008F0734" w:rsidP="008F0734">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 xml:space="preserve">Proposal 2: Not restriction of configuring legacy and slice specific cell reselection priorities simultaneously, it is left to network implementation. </w:t>
      </w:r>
    </w:p>
    <w:p w14:paraId="786E4F69" w14:textId="77777777" w:rsidR="008F0734" w:rsidRDefault="008F0734" w:rsidP="008F0734">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Proposal 3: PCI-lists IE is included in RRCRelease</w:t>
      </w:r>
    </w:p>
    <w:p w14:paraId="521790C8" w14:textId="24E0A36E" w:rsidR="008F0734" w:rsidRDefault="008F0734" w:rsidP="002B4CEF">
      <w:pPr>
        <w:widowControl/>
        <w:spacing w:after="120" w:line="240" w:lineRule="atLeast"/>
        <w:rPr>
          <w:rFonts w:ascii="Arial" w:eastAsia="Arial Unicode MS" w:hAnsi="Arial"/>
          <w:kern w:val="0"/>
          <w:sz w:val="20"/>
          <w:szCs w:val="20"/>
          <w:lang w:eastAsia="zh-CN"/>
        </w:rPr>
      </w:pPr>
    </w:p>
    <w:p w14:paraId="039ADA70" w14:textId="1AB08765" w:rsidR="008F0734" w:rsidRDefault="008F0734" w:rsidP="002B4CEF">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All above proposals does not require specification change apart from deleting relevant editor notes:</w:t>
      </w:r>
    </w:p>
    <w:p w14:paraId="60C7058B" w14:textId="17CE7992" w:rsidR="008F0734" w:rsidRDefault="008F0734" w:rsidP="002B4CEF">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P1: current 38.304 have captured as same as this propose</w:t>
      </w:r>
    </w:p>
    <w:p w14:paraId="3FE3A22C" w14:textId="126BCE8A" w:rsidR="008F0734" w:rsidRDefault="008F0734" w:rsidP="002B4CEF">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P2: as </w:t>
      </w:r>
      <w:r w:rsidRPr="008F0734">
        <w:rPr>
          <w:rFonts w:ascii="Arial" w:eastAsia="Arial Unicode MS" w:hAnsi="Arial"/>
          <w:b/>
          <w:bCs/>
          <w:kern w:val="0"/>
          <w:sz w:val="20"/>
          <w:szCs w:val="20"/>
          <w:u w:val="single"/>
          <w:lang w:eastAsia="zh-CN"/>
        </w:rPr>
        <w:t>RIL#H502</w:t>
      </w:r>
      <w:r>
        <w:rPr>
          <w:rFonts w:ascii="Arial" w:eastAsia="Arial Unicode MS" w:hAnsi="Arial"/>
          <w:kern w:val="0"/>
          <w:sz w:val="20"/>
          <w:szCs w:val="20"/>
          <w:lang w:eastAsia="zh-CN"/>
        </w:rPr>
        <w:t xml:space="preserve"> indicates</w:t>
      </w:r>
      <w:r w:rsidR="001052AB" w:rsidRPr="001052AB">
        <w:rPr>
          <w:rFonts w:ascii="Arial" w:eastAsia="Arial Unicode MS" w:hAnsi="Arial"/>
          <w:kern w:val="0"/>
          <w:sz w:val="20"/>
          <w:szCs w:val="20"/>
          <w:lang w:eastAsia="zh-CN"/>
        </w:rPr>
        <w:t>. RAN2#113b-e agreed that UE is only configured with either the existing dedicated priority configuration or the slice info in RRC Release. However, there is no such definition in ASN1</w:t>
      </w:r>
      <w:r>
        <w:rPr>
          <w:rFonts w:ascii="Arial" w:eastAsia="Arial Unicode MS" w:hAnsi="Arial"/>
          <w:kern w:val="0"/>
          <w:sz w:val="20"/>
          <w:szCs w:val="20"/>
          <w:lang w:eastAsia="zh-CN"/>
        </w:rPr>
        <w:t>. If p2 is agreeable, then we do not need capture previous agreement</w:t>
      </w:r>
      <w:r w:rsidR="001052AB">
        <w:rPr>
          <w:rFonts w:ascii="Arial" w:eastAsia="Arial Unicode MS" w:hAnsi="Arial"/>
          <w:kern w:val="0"/>
          <w:sz w:val="20"/>
          <w:szCs w:val="20"/>
          <w:lang w:eastAsia="zh-CN"/>
        </w:rPr>
        <w:t>.</w:t>
      </w:r>
    </w:p>
    <w:p w14:paraId="671A98F3" w14:textId="272572EE" w:rsidR="008F0734" w:rsidRPr="00CA30E3" w:rsidRDefault="008F0734" w:rsidP="002B4CEF">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P3: 38.331ha</w:t>
      </w:r>
      <w:r w:rsidR="001052AB">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capture this</w:t>
      </w:r>
      <w:r w:rsidR="005E16EB">
        <w:rPr>
          <w:rFonts w:ascii="Arial" w:eastAsia="Arial Unicode MS" w:hAnsi="Arial"/>
          <w:kern w:val="0"/>
          <w:sz w:val="20"/>
          <w:szCs w:val="20"/>
          <w:lang w:eastAsia="zh-CN"/>
        </w:rPr>
        <w:t xml:space="preserve"> by referring to the same IE used in system information</w:t>
      </w:r>
      <w:r>
        <w:rPr>
          <w:rFonts w:ascii="Arial" w:eastAsia="Arial Unicode MS" w:hAnsi="Arial"/>
          <w:kern w:val="0"/>
          <w:sz w:val="20"/>
          <w:szCs w:val="20"/>
          <w:lang w:eastAsia="zh-CN"/>
        </w:rPr>
        <w:t xml:space="preserve"> </w:t>
      </w:r>
    </w:p>
    <w:sectPr w:rsidR="008F0734" w:rsidRPr="00CA30E3" w:rsidSect="005A2F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1AE30" w14:textId="77777777" w:rsidR="007203FF" w:rsidRDefault="007203FF" w:rsidP="005F4664">
      <w:r>
        <w:separator/>
      </w:r>
    </w:p>
  </w:endnote>
  <w:endnote w:type="continuationSeparator" w:id="0">
    <w:p w14:paraId="64C4F985" w14:textId="77777777" w:rsidR="007203FF" w:rsidRDefault="007203FF"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191E0" w14:textId="77777777" w:rsidR="007203FF" w:rsidRDefault="007203FF" w:rsidP="005F4664">
      <w:r>
        <w:separator/>
      </w:r>
    </w:p>
  </w:footnote>
  <w:footnote w:type="continuationSeparator" w:id="0">
    <w:p w14:paraId="396043EB" w14:textId="77777777" w:rsidR="007203FF" w:rsidRDefault="007203FF"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994"/>
    <w:multiLevelType w:val="hybridMultilevel"/>
    <w:tmpl w:val="DDF49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B0DD3"/>
    <w:multiLevelType w:val="hybridMultilevel"/>
    <w:tmpl w:val="2DE61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56012C"/>
    <w:multiLevelType w:val="hybridMultilevel"/>
    <w:tmpl w:val="CA4C5DE8"/>
    <w:lvl w:ilvl="0" w:tplc="3B1C065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1F260EF"/>
    <w:multiLevelType w:val="hybridMultilevel"/>
    <w:tmpl w:val="0E8A4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F34699"/>
    <w:multiLevelType w:val="hybridMultilevel"/>
    <w:tmpl w:val="FEE6802E"/>
    <w:lvl w:ilvl="0" w:tplc="5ABE9F0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6F7791"/>
    <w:multiLevelType w:val="hybridMultilevel"/>
    <w:tmpl w:val="E144A04C"/>
    <w:lvl w:ilvl="0" w:tplc="2F76326C">
      <w:start w:val="1"/>
      <w:numFmt w:val="bullet"/>
      <w:lvlText w:val="-"/>
      <w:lvlJc w:val="left"/>
      <w:pPr>
        <w:ind w:left="720" w:hanging="360"/>
      </w:pPr>
      <w:rPr>
        <w:rFonts w:ascii="Calibri" w:eastAsia="DengXi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C7939"/>
    <w:multiLevelType w:val="hybridMultilevel"/>
    <w:tmpl w:val="7B142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0D4F8A"/>
    <w:multiLevelType w:val="hybridMultilevel"/>
    <w:tmpl w:val="DF6CF6D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D20E1"/>
    <w:multiLevelType w:val="hybridMultilevel"/>
    <w:tmpl w:val="982094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CE56AE"/>
    <w:multiLevelType w:val="hybridMultilevel"/>
    <w:tmpl w:val="7AE879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1A01FB1"/>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14D81"/>
    <w:multiLevelType w:val="hybridMultilevel"/>
    <w:tmpl w:val="75304E70"/>
    <w:lvl w:ilvl="0" w:tplc="930CA42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89F1FFB"/>
    <w:multiLevelType w:val="hybridMultilevel"/>
    <w:tmpl w:val="35508B6A"/>
    <w:lvl w:ilvl="0" w:tplc="780CD90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0C2DCB"/>
    <w:multiLevelType w:val="hybridMultilevel"/>
    <w:tmpl w:val="B546E08A"/>
    <w:lvl w:ilvl="0" w:tplc="9D80D840">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53189"/>
    <w:multiLevelType w:val="hybridMultilevel"/>
    <w:tmpl w:val="24A4E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46601D"/>
    <w:multiLevelType w:val="multilevel"/>
    <w:tmpl w:val="6724559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0EE6439"/>
    <w:multiLevelType w:val="hybridMultilevel"/>
    <w:tmpl w:val="C374BCF0"/>
    <w:lvl w:ilvl="0" w:tplc="9306D884">
      <w:start w:val="3"/>
      <w:numFmt w:val="bullet"/>
      <w:lvlText w:val="-"/>
      <w:lvlJc w:val="left"/>
      <w:pPr>
        <w:ind w:left="1200" w:hanging="360"/>
      </w:pPr>
      <w:rPr>
        <w:rFonts w:ascii="Times New Roman" w:eastAsiaTheme="minorEastAsia"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1" w15:restartNumberingAfterBreak="0">
    <w:nsid w:val="33614C3D"/>
    <w:multiLevelType w:val="hybridMultilevel"/>
    <w:tmpl w:val="BB2E7C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017BE2"/>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A34230A"/>
    <w:multiLevelType w:val="hybridMultilevel"/>
    <w:tmpl w:val="031A369C"/>
    <w:lvl w:ilvl="0" w:tplc="9E8AC10E">
      <w:start w:val="1"/>
      <w:numFmt w:val="bullet"/>
      <w:lvlText w:val="-"/>
      <w:lvlJc w:val="left"/>
      <w:pPr>
        <w:ind w:left="1920" w:hanging="360"/>
      </w:pPr>
      <w:rPr>
        <w:rFonts w:ascii="Arial" w:eastAsiaTheme="minorEastAsia" w:hAnsi="Arial" w:cs="Aria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24" w15:restartNumberingAfterBreak="0">
    <w:nsid w:val="3BB30676"/>
    <w:multiLevelType w:val="hybridMultilevel"/>
    <w:tmpl w:val="17346FC8"/>
    <w:lvl w:ilvl="0" w:tplc="DA7E8F12">
      <w:start w:val="1"/>
      <w:numFmt w:val="decimal"/>
      <w:lvlText w:val="%1)"/>
      <w:lvlJc w:val="left"/>
      <w:pPr>
        <w:ind w:left="1200" w:hanging="360"/>
      </w:pPr>
      <w:rPr>
        <w:rFonts w:hint="default"/>
        <w:b/>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25" w15:restartNumberingAfterBreak="0">
    <w:nsid w:val="3E7C68E5"/>
    <w:multiLevelType w:val="hybridMultilevel"/>
    <w:tmpl w:val="B666D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B4D80"/>
    <w:multiLevelType w:val="hybridMultilevel"/>
    <w:tmpl w:val="CC705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6642CCA"/>
    <w:multiLevelType w:val="hybridMultilevel"/>
    <w:tmpl w:val="671AC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150588"/>
    <w:multiLevelType w:val="hybridMultilevel"/>
    <w:tmpl w:val="D60C09D0"/>
    <w:lvl w:ilvl="0" w:tplc="1BFACD9C">
      <w:start w:val="1"/>
      <w:numFmt w:val="bullet"/>
      <w:lvlText w:val="-"/>
      <w:lvlJc w:val="left"/>
      <w:pPr>
        <w:ind w:left="1200" w:hanging="84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853164"/>
    <w:multiLevelType w:val="hybridMultilevel"/>
    <w:tmpl w:val="3170DC9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639C0"/>
    <w:multiLevelType w:val="hybridMultilevel"/>
    <w:tmpl w:val="60C26390"/>
    <w:lvl w:ilvl="0" w:tplc="9E8AC10E">
      <w:start w:val="1"/>
      <w:numFmt w:val="bullet"/>
      <w:lvlText w:val="-"/>
      <w:lvlJc w:val="left"/>
      <w:pPr>
        <w:ind w:left="1560" w:hanging="360"/>
      </w:pPr>
      <w:rPr>
        <w:rFonts w:ascii="Arial" w:eastAsiaTheme="minorEastAsia"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4" w15:restartNumberingAfterBreak="0">
    <w:nsid w:val="5D4D153C"/>
    <w:multiLevelType w:val="hybridMultilevel"/>
    <w:tmpl w:val="55AAC360"/>
    <w:lvl w:ilvl="0" w:tplc="1BFACD9C">
      <w:start w:val="1"/>
      <w:numFmt w:val="bullet"/>
      <w:lvlText w:val="-"/>
      <w:lvlJc w:val="left"/>
      <w:pPr>
        <w:ind w:left="1200" w:hanging="84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1891B14"/>
    <w:multiLevelType w:val="hybridMultilevel"/>
    <w:tmpl w:val="A40008DA"/>
    <w:lvl w:ilvl="0" w:tplc="89DC33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46363F0"/>
    <w:multiLevelType w:val="hybridMultilevel"/>
    <w:tmpl w:val="8F90F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474860"/>
    <w:multiLevelType w:val="hybridMultilevel"/>
    <w:tmpl w:val="A40008DA"/>
    <w:lvl w:ilvl="0" w:tplc="89DC33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B6369CD"/>
    <w:multiLevelType w:val="hybridMultilevel"/>
    <w:tmpl w:val="422045A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6C13C4"/>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3"/>
  </w:num>
  <w:num w:numId="2">
    <w:abstractNumId w:val="27"/>
  </w:num>
  <w:num w:numId="3">
    <w:abstractNumId w:val="32"/>
  </w:num>
  <w:num w:numId="4">
    <w:abstractNumId w:val="30"/>
  </w:num>
  <w:num w:numId="5">
    <w:abstractNumId w:val="7"/>
  </w:num>
  <w:num w:numId="6">
    <w:abstractNumId w:val="9"/>
  </w:num>
  <w:num w:numId="7">
    <w:abstractNumId w:val="26"/>
  </w:num>
  <w:num w:numId="8">
    <w:abstractNumId w:val="10"/>
  </w:num>
  <w:num w:numId="9">
    <w:abstractNumId w:val="17"/>
  </w:num>
  <w:num w:numId="10">
    <w:abstractNumId w:val="31"/>
  </w:num>
  <w:num w:numId="11">
    <w:abstractNumId w:val="14"/>
  </w:num>
  <w:num w:numId="12">
    <w:abstractNumId w:val="42"/>
  </w:num>
  <w:num w:numId="13">
    <w:abstractNumId w:val="41"/>
  </w:num>
  <w:num w:numId="14">
    <w:abstractNumId w:val="18"/>
  </w:num>
  <w:num w:numId="15">
    <w:abstractNumId w:val="23"/>
  </w:num>
  <w:num w:numId="16">
    <w:abstractNumId w:val="33"/>
  </w:num>
  <w:num w:numId="17">
    <w:abstractNumId w:val="2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36"/>
  </w:num>
  <w:num w:numId="23">
    <w:abstractNumId w:val="25"/>
  </w:num>
  <w:num w:numId="24">
    <w:abstractNumId w:val="1"/>
  </w:num>
  <w:num w:numId="25">
    <w:abstractNumId w:val="43"/>
  </w:num>
  <w:num w:numId="26">
    <w:abstractNumId w:val="22"/>
  </w:num>
  <w:num w:numId="27">
    <w:abstractNumId w:val="3"/>
  </w:num>
  <w:num w:numId="28">
    <w:abstractNumId w:val="37"/>
  </w:num>
  <w:num w:numId="29">
    <w:abstractNumId w:val="34"/>
  </w:num>
  <w:num w:numId="30">
    <w:abstractNumId w:val="29"/>
  </w:num>
  <w:num w:numId="31">
    <w:abstractNumId w:val="21"/>
  </w:num>
  <w:num w:numId="32">
    <w:abstractNumId w:val="8"/>
  </w:num>
  <w:num w:numId="33">
    <w:abstractNumId w:val="20"/>
  </w:num>
  <w:num w:numId="34">
    <w:abstractNumId w:val="6"/>
  </w:num>
  <w:num w:numId="35">
    <w:abstractNumId w:val="35"/>
  </w:num>
  <w:num w:numId="36">
    <w:abstractNumId w:val="15"/>
  </w:num>
  <w:num w:numId="37">
    <w:abstractNumId w:val="2"/>
  </w:num>
  <w:num w:numId="38">
    <w:abstractNumId w:val="38"/>
  </w:num>
  <w:num w:numId="39">
    <w:abstractNumId w:val="39"/>
  </w:num>
  <w:num w:numId="40">
    <w:abstractNumId w:val="11"/>
  </w:num>
  <w:num w:numId="41">
    <w:abstractNumId w:val="19"/>
  </w:num>
  <w:num w:numId="42">
    <w:abstractNumId w:val="12"/>
  </w:num>
  <w:num w:numId="43">
    <w:abstractNumId w:val="16"/>
  </w:num>
  <w:num w:numId="44">
    <w:abstractNumId w:val="28"/>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042D"/>
    <w:rsid w:val="0002428F"/>
    <w:rsid w:val="000326B6"/>
    <w:rsid w:val="00034E2E"/>
    <w:rsid w:val="00035BA8"/>
    <w:rsid w:val="00036359"/>
    <w:rsid w:val="0003712A"/>
    <w:rsid w:val="00042D18"/>
    <w:rsid w:val="0007520B"/>
    <w:rsid w:val="00077390"/>
    <w:rsid w:val="00093656"/>
    <w:rsid w:val="000A024E"/>
    <w:rsid w:val="000A040B"/>
    <w:rsid w:val="000A4C47"/>
    <w:rsid w:val="000C3628"/>
    <w:rsid w:val="000C6A21"/>
    <w:rsid w:val="000C7498"/>
    <w:rsid w:val="000D5AF9"/>
    <w:rsid w:val="000D7928"/>
    <w:rsid w:val="000E38B8"/>
    <w:rsid w:val="000F573F"/>
    <w:rsid w:val="000F6E0B"/>
    <w:rsid w:val="00100915"/>
    <w:rsid w:val="00101224"/>
    <w:rsid w:val="001052AB"/>
    <w:rsid w:val="00106152"/>
    <w:rsid w:val="00115EE6"/>
    <w:rsid w:val="00121C3E"/>
    <w:rsid w:val="00122384"/>
    <w:rsid w:val="0012330F"/>
    <w:rsid w:val="00126F3F"/>
    <w:rsid w:val="00134383"/>
    <w:rsid w:val="0014109E"/>
    <w:rsid w:val="001463D9"/>
    <w:rsid w:val="001601A5"/>
    <w:rsid w:val="001606EB"/>
    <w:rsid w:val="00160B96"/>
    <w:rsid w:val="00162C20"/>
    <w:rsid w:val="00164DA3"/>
    <w:rsid w:val="001747B3"/>
    <w:rsid w:val="001912A5"/>
    <w:rsid w:val="00191556"/>
    <w:rsid w:val="001A1F6C"/>
    <w:rsid w:val="001A2A93"/>
    <w:rsid w:val="001A3123"/>
    <w:rsid w:val="001B278A"/>
    <w:rsid w:val="001D6229"/>
    <w:rsid w:val="001D6661"/>
    <w:rsid w:val="001E2070"/>
    <w:rsid w:val="001E6E80"/>
    <w:rsid w:val="001E6E98"/>
    <w:rsid w:val="001F68F8"/>
    <w:rsid w:val="00201F3D"/>
    <w:rsid w:val="0020322D"/>
    <w:rsid w:val="00211616"/>
    <w:rsid w:val="002138C7"/>
    <w:rsid w:val="0021404A"/>
    <w:rsid w:val="00215553"/>
    <w:rsid w:val="002164D2"/>
    <w:rsid w:val="00224BC9"/>
    <w:rsid w:val="002311DF"/>
    <w:rsid w:val="00237870"/>
    <w:rsid w:val="002402F5"/>
    <w:rsid w:val="00251309"/>
    <w:rsid w:val="00252C29"/>
    <w:rsid w:val="0025384E"/>
    <w:rsid w:val="0025417B"/>
    <w:rsid w:val="002611A3"/>
    <w:rsid w:val="00266FD4"/>
    <w:rsid w:val="002672DB"/>
    <w:rsid w:val="0026781C"/>
    <w:rsid w:val="002718D3"/>
    <w:rsid w:val="002813DC"/>
    <w:rsid w:val="00286EEC"/>
    <w:rsid w:val="0029010D"/>
    <w:rsid w:val="00293220"/>
    <w:rsid w:val="00297E8B"/>
    <w:rsid w:val="002A0A1A"/>
    <w:rsid w:val="002A17A7"/>
    <w:rsid w:val="002A60E4"/>
    <w:rsid w:val="002A65B4"/>
    <w:rsid w:val="002A6EB6"/>
    <w:rsid w:val="002A7280"/>
    <w:rsid w:val="002A7B1A"/>
    <w:rsid w:val="002B0669"/>
    <w:rsid w:val="002B4CEF"/>
    <w:rsid w:val="002D0C7F"/>
    <w:rsid w:val="002D13B0"/>
    <w:rsid w:val="002D1E32"/>
    <w:rsid w:val="002D4716"/>
    <w:rsid w:val="002D512B"/>
    <w:rsid w:val="002E1385"/>
    <w:rsid w:val="002E13F2"/>
    <w:rsid w:val="002E2C3A"/>
    <w:rsid w:val="002E3268"/>
    <w:rsid w:val="002E4305"/>
    <w:rsid w:val="002F1B2E"/>
    <w:rsid w:val="002F7B42"/>
    <w:rsid w:val="002F7F4B"/>
    <w:rsid w:val="00320085"/>
    <w:rsid w:val="00324929"/>
    <w:rsid w:val="00330C0B"/>
    <w:rsid w:val="00335AC7"/>
    <w:rsid w:val="00335E05"/>
    <w:rsid w:val="003378AB"/>
    <w:rsid w:val="0034078C"/>
    <w:rsid w:val="00353908"/>
    <w:rsid w:val="00357B3B"/>
    <w:rsid w:val="00360828"/>
    <w:rsid w:val="00382185"/>
    <w:rsid w:val="0038397A"/>
    <w:rsid w:val="003913AF"/>
    <w:rsid w:val="0039246A"/>
    <w:rsid w:val="00393E1A"/>
    <w:rsid w:val="003A2ABF"/>
    <w:rsid w:val="003B02AD"/>
    <w:rsid w:val="003B2ACC"/>
    <w:rsid w:val="003B4309"/>
    <w:rsid w:val="003D02DF"/>
    <w:rsid w:val="003D02F3"/>
    <w:rsid w:val="003D05C0"/>
    <w:rsid w:val="003D2933"/>
    <w:rsid w:val="003E050B"/>
    <w:rsid w:val="003E16F6"/>
    <w:rsid w:val="003E7C90"/>
    <w:rsid w:val="003F3FF2"/>
    <w:rsid w:val="00401DA9"/>
    <w:rsid w:val="00405652"/>
    <w:rsid w:val="0040565D"/>
    <w:rsid w:val="00412F6D"/>
    <w:rsid w:val="00422C10"/>
    <w:rsid w:val="004263DB"/>
    <w:rsid w:val="00426ACA"/>
    <w:rsid w:val="00430F5A"/>
    <w:rsid w:val="00431DFB"/>
    <w:rsid w:val="00436E83"/>
    <w:rsid w:val="004417C1"/>
    <w:rsid w:val="00442226"/>
    <w:rsid w:val="00443046"/>
    <w:rsid w:val="004579DB"/>
    <w:rsid w:val="00461A8E"/>
    <w:rsid w:val="004639BF"/>
    <w:rsid w:val="00473FD4"/>
    <w:rsid w:val="00477252"/>
    <w:rsid w:val="004830A3"/>
    <w:rsid w:val="0049034D"/>
    <w:rsid w:val="00497A33"/>
    <w:rsid w:val="004A1B1D"/>
    <w:rsid w:val="004A4AEE"/>
    <w:rsid w:val="004A7954"/>
    <w:rsid w:val="004B202E"/>
    <w:rsid w:val="004C3463"/>
    <w:rsid w:val="004C60CF"/>
    <w:rsid w:val="004D0B78"/>
    <w:rsid w:val="004D4DEC"/>
    <w:rsid w:val="004D5D41"/>
    <w:rsid w:val="004D6D9C"/>
    <w:rsid w:val="004F13DE"/>
    <w:rsid w:val="00501D8F"/>
    <w:rsid w:val="00504E6A"/>
    <w:rsid w:val="00510D2D"/>
    <w:rsid w:val="005150F3"/>
    <w:rsid w:val="00521E87"/>
    <w:rsid w:val="00525337"/>
    <w:rsid w:val="0052620F"/>
    <w:rsid w:val="00540CAB"/>
    <w:rsid w:val="00545B49"/>
    <w:rsid w:val="00546D14"/>
    <w:rsid w:val="005642D7"/>
    <w:rsid w:val="005768DE"/>
    <w:rsid w:val="005827F2"/>
    <w:rsid w:val="00584E09"/>
    <w:rsid w:val="005862BD"/>
    <w:rsid w:val="0059028A"/>
    <w:rsid w:val="00594BF4"/>
    <w:rsid w:val="00596927"/>
    <w:rsid w:val="005A2FEC"/>
    <w:rsid w:val="005A360C"/>
    <w:rsid w:val="005A4BBE"/>
    <w:rsid w:val="005A56D1"/>
    <w:rsid w:val="005A6001"/>
    <w:rsid w:val="005B4264"/>
    <w:rsid w:val="005C4BBD"/>
    <w:rsid w:val="005C5292"/>
    <w:rsid w:val="005D090E"/>
    <w:rsid w:val="005E16EB"/>
    <w:rsid w:val="005E41BF"/>
    <w:rsid w:val="005F1F02"/>
    <w:rsid w:val="005F4664"/>
    <w:rsid w:val="006010B7"/>
    <w:rsid w:val="006068E9"/>
    <w:rsid w:val="006145B5"/>
    <w:rsid w:val="00615E17"/>
    <w:rsid w:val="006166B2"/>
    <w:rsid w:val="0062048E"/>
    <w:rsid w:val="006228EE"/>
    <w:rsid w:val="006268CC"/>
    <w:rsid w:val="0062797B"/>
    <w:rsid w:val="00636B8A"/>
    <w:rsid w:val="006370B0"/>
    <w:rsid w:val="00641677"/>
    <w:rsid w:val="00643554"/>
    <w:rsid w:val="00643D01"/>
    <w:rsid w:val="00655283"/>
    <w:rsid w:val="00661954"/>
    <w:rsid w:val="00677B14"/>
    <w:rsid w:val="00686E7F"/>
    <w:rsid w:val="00687A18"/>
    <w:rsid w:val="00691390"/>
    <w:rsid w:val="00691EBE"/>
    <w:rsid w:val="006A3A42"/>
    <w:rsid w:val="006A504D"/>
    <w:rsid w:val="006B2A26"/>
    <w:rsid w:val="006B3694"/>
    <w:rsid w:val="006B6E80"/>
    <w:rsid w:val="006C2842"/>
    <w:rsid w:val="006C42C3"/>
    <w:rsid w:val="006D69FB"/>
    <w:rsid w:val="006E257C"/>
    <w:rsid w:val="006E71AC"/>
    <w:rsid w:val="006F1C23"/>
    <w:rsid w:val="006F2886"/>
    <w:rsid w:val="0070529D"/>
    <w:rsid w:val="0070716B"/>
    <w:rsid w:val="00707806"/>
    <w:rsid w:val="007203FF"/>
    <w:rsid w:val="007341A1"/>
    <w:rsid w:val="00737388"/>
    <w:rsid w:val="00740C64"/>
    <w:rsid w:val="00742C62"/>
    <w:rsid w:val="00762255"/>
    <w:rsid w:val="00777CF0"/>
    <w:rsid w:val="00785C9E"/>
    <w:rsid w:val="007870B5"/>
    <w:rsid w:val="00790A41"/>
    <w:rsid w:val="00792EB7"/>
    <w:rsid w:val="00793105"/>
    <w:rsid w:val="007A4BBB"/>
    <w:rsid w:val="007A65CF"/>
    <w:rsid w:val="007B08A6"/>
    <w:rsid w:val="007B2C58"/>
    <w:rsid w:val="007B321B"/>
    <w:rsid w:val="007B38A8"/>
    <w:rsid w:val="007B501E"/>
    <w:rsid w:val="007D1499"/>
    <w:rsid w:val="007D434D"/>
    <w:rsid w:val="007E1BCB"/>
    <w:rsid w:val="007F3A9D"/>
    <w:rsid w:val="007F404F"/>
    <w:rsid w:val="0080215E"/>
    <w:rsid w:val="00803049"/>
    <w:rsid w:val="00813F70"/>
    <w:rsid w:val="00814780"/>
    <w:rsid w:val="0081484E"/>
    <w:rsid w:val="008170F4"/>
    <w:rsid w:val="00820EA3"/>
    <w:rsid w:val="00823FC3"/>
    <w:rsid w:val="0083419A"/>
    <w:rsid w:val="00841E85"/>
    <w:rsid w:val="008449BB"/>
    <w:rsid w:val="008572C0"/>
    <w:rsid w:val="008625BA"/>
    <w:rsid w:val="0086460B"/>
    <w:rsid w:val="00875F2C"/>
    <w:rsid w:val="008807F9"/>
    <w:rsid w:val="008814C3"/>
    <w:rsid w:val="00890202"/>
    <w:rsid w:val="0089058A"/>
    <w:rsid w:val="00896476"/>
    <w:rsid w:val="008A1203"/>
    <w:rsid w:val="008A40AE"/>
    <w:rsid w:val="008B18A6"/>
    <w:rsid w:val="008B283D"/>
    <w:rsid w:val="008B392C"/>
    <w:rsid w:val="008B6BB6"/>
    <w:rsid w:val="008B7C02"/>
    <w:rsid w:val="008D102D"/>
    <w:rsid w:val="008D16C3"/>
    <w:rsid w:val="008E7E90"/>
    <w:rsid w:val="008F0734"/>
    <w:rsid w:val="009025D1"/>
    <w:rsid w:val="009038BB"/>
    <w:rsid w:val="009068C9"/>
    <w:rsid w:val="00907724"/>
    <w:rsid w:val="00915D74"/>
    <w:rsid w:val="0092213F"/>
    <w:rsid w:val="0093097B"/>
    <w:rsid w:val="00932149"/>
    <w:rsid w:val="009342AE"/>
    <w:rsid w:val="00940219"/>
    <w:rsid w:val="009468F1"/>
    <w:rsid w:val="00956D55"/>
    <w:rsid w:val="009668AF"/>
    <w:rsid w:val="00967D88"/>
    <w:rsid w:val="00980B40"/>
    <w:rsid w:val="00981CFA"/>
    <w:rsid w:val="009837EB"/>
    <w:rsid w:val="009946F3"/>
    <w:rsid w:val="00994B45"/>
    <w:rsid w:val="0099608F"/>
    <w:rsid w:val="009A090C"/>
    <w:rsid w:val="009A10A9"/>
    <w:rsid w:val="009A3702"/>
    <w:rsid w:val="009A406E"/>
    <w:rsid w:val="009A479D"/>
    <w:rsid w:val="009A6735"/>
    <w:rsid w:val="009A7275"/>
    <w:rsid w:val="009A772A"/>
    <w:rsid w:val="009B68EB"/>
    <w:rsid w:val="009C0757"/>
    <w:rsid w:val="009C278C"/>
    <w:rsid w:val="009C2798"/>
    <w:rsid w:val="009C64BA"/>
    <w:rsid w:val="009D689B"/>
    <w:rsid w:val="009E505D"/>
    <w:rsid w:val="009F7ADA"/>
    <w:rsid w:val="00A050C9"/>
    <w:rsid w:val="00A0799C"/>
    <w:rsid w:val="00A12D92"/>
    <w:rsid w:val="00A270C2"/>
    <w:rsid w:val="00A31035"/>
    <w:rsid w:val="00A3186B"/>
    <w:rsid w:val="00A31F39"/>
    <w:rsid w:val="00A32773"/>
    <w:rsid w:val="00A41DC7"/>
    <w:rsid w:val="00A52C7E"/>
    <w:rsid w:val="00A55D92"/>
    <w:rsid w:val="00A611EF"/>
    <w:rsid w:val="00A66871"/>
    <w:rsid w:val="00A67700"/>
    <w:rsid w:val="00A76764"/>
    <w:rsid w:val="00A77F3C"/>
    <w:rsid w:val="00A77F41"/>
    <w:rsid w:val="00A84DD4"/>
    <w:rsid w:val="00A85EA6"/>
    <w:rsid w:val="00A87C1E"/>
    <w:rsid w:val="00A900DC"/>
    <w:rsid w:val="00A95265"/>
    <w:rsid w:val="00AA3613"/>
    <w:rsid w:val="00AA7464"/>
    <w:rsid w:val="00AB2D4F"/>
    <w:rsid w:val="00AB4EB7"/>
    <w:rsid w:val="00AB5554"/>
    <w:rsid w:val="00AB5D6E"/>
    <w:rsid w:val="00AB6FAE"/>
    <w:rsid w:val="00AB73FE"/>
    <w:rsid w:val="00AD0317"/>
    <w:rsid w:val="00AE64DB"/>
    <w:rsid w:val="00AF2857"/>
    <w:rsid w:val="00AF31E6"/>
    <w:rsid w:val="00AF7B08"/>
    <w:rsid w:val="00B071CD"/>
    <w:rsid w:val="00B125B6"/>
    <w:rsid w:val="00B14093"/>
    <w:rsid w:val="00B22536"/>
    <w:rsid w:val="00B240EE"/>
    <w:rsid w:val="00B25DD2"/>
    <w:rsid w:val="00B26B13"/>
    <w:rsid w:val="00B26E15"/>
    <w:rsid w:val="00B27505"/>
    <w:rsid w:val="00B27B0C"/>
    <w:rsid w:val="00B31A88"/>
    <w:rsid w:val="00B374BF"/>
    <w:rsid w:val="00B51FB3"/>
    <w:rsid w:val="00B60EBC"/>
    <w:rsid w:val="00B66474"/>
    <w:rsid w:val="00B755E3"/>
    <w:rsid w:val="00B83835"/>
    <w:rsid w:val="00B8545B"/>
    <w:rsid w:val="00B85E9E"/>
    <w:rsid w:val="00B9710E"/>
    <w:rsid w:val="00BA1ADD"/>
    <w:rsid w:val="00BA7970"/>
    <w:rsid w:val="00BC20A8"/>
    <w:rsid w:val="00BC61E7"/>
    <w:rsid w:val="00BD3004"/>
    <w:rsid w:val="00BD49FC"/>
    <w:rsid w:val="00BD6C55"/>
    <w:rsid w:val="00BD7848"/>
    <w:rsid w:val="00BF5123"/>
    <w:rsid w:val="00C0039A"/>
    <w:rsid w:val="00C036E3"/>
    <w:rsid w:val="00C0670F"/>
    <w:rsid w:val="00C13BEC"/>
    <w:rsid w:val="00C15CDA"/>
    <w:rsid w:val="00C256C3"/>
    <w:rsid w:val="00C25D1D"/>
    <w:rsid w:val="00C33A4D"/>
    <w:rsid w:val="00C355DA"/>
    <w:rsid w:val="00C42C15"/>
    <w:rsid w:val="00C47D55"/>
    <w:rsid w:val="00C5158D"/>
    <w:rsid w:val="00C54E23"/>
    <w:rsid w:val="00C625F6"/>
    <w:rsid w:val="00C67DA8"/>
    <w:rsid w:val="00C735F3"/>
    <w:rsid w:val="00C73675"/>
    <w:rsid w:val="00C7577B"/>
    <w:rsid w:val="00C76304"/>
    <w:rsid w:val="00C77D76"/>
    <w:rsid w:val="00C822B9"/>
    <w:rsid w:val="00C84625"/>
    <w:rsid w:val="00C9164D"/>
    <w:rsid w:val="00CA1884"/>
    <w:rsid w:val="00CA30E3"/>
    <w:rsid w:val="00CA5828"/>
    <w:rsid w:val="00CA6B85"/>
    <w:rsid w:val="00CB0046"/>
    <w:rsid w:val="00CB4E0F"/>
    <w:rsid w:val="00CB788E"/>
    <w:rsid w:val="00CC76DC"/>
    <w:rsid w:val="00CD6E2D"/>
    <w:rsid w:val="00CE0CBA"/>
    <w:rsid w:val="00CF0C4B"/>
    <w:rsid w:val="00D06A0F"/>
    <w:rsid w:val="00D10D41"/>
    <w:rsid w:val="00D21CC9"/>
    <w:rsid w:val="00D22986"/>
    <w:rsid w:val="00D304AC"/>
    <w:rsid w:val="00D34E59"/>
    <w:rsid w:val="00D46AD8"/>
    <w:rsid w:val="00D475E3"/>
    <w:rsid w:val="00D50306"/>
    <w:rsid w:val="00D51057"/>
    <w:rsid w:val="00D53505"/>
    <w:rsid w:val="00D5523A"/>
    <w:rsid w:val="00D61A44"/>
    <w:rsid w:val="00D63AD8"/>
    <w:rsid w:val="00D7227F"/>
    <w:rsid w:val="00D723C1"/>
    <w:rsid w:val="00D77130"/>
    <w:rsid w:val="00D80CE3"/>
    <w:rsid w:val="00D82985"/>
    <w:rsid w:val="00D90469"/>
    <w:rsid w:val="00D90C97"/>
    <w:rsid w:val="00D927D8"/>
    <w:rsid w:val="00DA288D"/>
    <w:rsid w:val="00DB735C"/>
    <w:rsid w:val="00DC59F0"/>
    <w:rsid w:val="00DC6FE3"/>
    <w:rsid w:val="00DD332D"/>
    <w:rsid w:val="00DD3621"/>
    <w:rsid w:val="00DD7AD0"/>
    <w:rsid w:val="00DE614D"/>
    <w:rsid w:val="00DF1E36"/>
    <w:rsid w:val="00DF44D5"/>
    <w:rsid w:val="00E128EA"/>
    <w:rsid w:val="00E17C9C"/>
    <w:rsid w:val="00E24D18"/>
    <w:rsid w:val="00E427C9"/>
    <w:rsid w:val="00E5098F"/>
    <w:rsid w:val="00E519C9"/>
    <w:rsid w:val="00E53CA3"/>
    <w:rsid w:val="00E60AC7"/>
    <w:rsid w:val="00E6455B"/>
    <w:rsid w:val="00E864B6"/>
    <w:rsid w:val="00E87169"/>
    <w:rsid w:val="00E87668"/>
    <w:rsid w:val="00E95725"/>
    <w:rsid w:val="00EA0C4B"/>
    <w:rsid w:val="00EA2ACE"/>
    <w:rsid w:val="00EA3225"/>
    <w:rsid w:val="00EB5AD3"/>
    <w:rsid w:val="00ED0CF7"/>
    <w:rsid w:val="00ED2D68"/>
    <w:rsid w:val="00ED36B2"/>
    <w:rsid w:val="00ED45EC"/>
    <w:rsid w:val="00EE22CD"/>
    <w:rsid w:val="00EE488D"/>
    <w:rsid w:val="00EE5F99"/>
    <w:rsid w:val="00EF2058"/>
    <w:rsid w:val="00EF3042"/>
    <w:rsid w:val="00EF55CA"/>
    <w:rsid w:val="00F0415D"/>
    <w:rsid w:val="00F04CF5"/>
    <w:rsid w:val="00F14094"/>
    <w:rsid w:val="00F2075E"/>
    <w:rsid w:val="00F20B05"/>
    <w:rsid w:val="00F2665F"/>
    <w:rsid w:val="00F4329F"/>
    <w:rsid w:val="00F436CD"/>
    <w:rsid w:val="00F467D9"/>
    <w:rsid w:val="00F532EB"/>
    <w:rsid w:val="00F661E6"/>
    <w:rsid w:val="00F71001"/>
    <w:rsid w:val="00F76E8D"/>
    <w:rsid w:val="00F778E0"/>
    <w:rsid w:val="00F83DC7"/>
    <w:rsid w:val="00F909ED"/>
    <w:rsid w:val="00F925DC"/>
    <w:rsid w:val="00F92F2D"/>
    <w:rsid w:val="00F97EC8"/>
    <w:rsid w:val="00FA1606"/>
    <w:rsid w:val="00FA3970"/>
    <w:rsid w:val="00FA6003"/>
    <w:rsid w:val="00FB3BA1"/>
    <w:rsid w:val="00FE4223"/>
    <w:rsid w:val="00FF03CE"/>
    <w:rsid w:val="00FF1910"/>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A21730C1-B34F-4C8F-BD67-89376345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character" w:customStyle="1" w:styleId="Doc-text2Char">
    <w:name w:val="Doc-text2 Char"/>
    <w:link w:val="Doc-text2"/>
    <w:qFormat/>
    <w:locked/>
    <w:rsid w:val="00907724"/>
    <w:rPr>
      <w:rFonts w:ascii="Arial" w:hAnsi="Arial" w:cs="Arial"/>
      <w:szCs w:val="24"/>
    </w:rPr>
  </w:style>
  <w:style w:type="paragraph" w:customStyle="1" w:styleId="Doc-text2">
    <w:name w:val="Doc-text2"/>
    <w:basedOn w:val="Normal"/>
    <w:link w:val="Doc-text2Char"/>
    <w:qFormat/>
    <w:rsid w:val="00907724"/>
    <w:pPr>
      <w:widowControl/>
      <w:tabs>
        <w:tab w:val="left" w:pos="1622"/>
      </w:tabs>
      <w:ind w:left="1622" w:hanging="363"/>
      <w:jc w:val="left"/>
    </w:pPr>
    <w:rPr>
      <w:rFonts w:ascii="Arial" w:hAnsi="Arial" w:cs="Arial"/>
      <w:szCs w:val="24"/>
      <w:lang w:val="en-US"/>
    </w:rPr>
  </w:style>
  <w:style w:type="paragraph" w:customStyle="1" w:styleId="Doc-comment">
    <w:name w:val="Doc-comment"/>
    <w:basedOn w:val="Normal"/>
    <w:next w:val="Normal"/>
    <w:qFormat/>
    <w:rsid w:val="00907724"/>
    <w:pPr>
      <w:tabs>
        <w:tab w:val="left" w:pos="1622"/>
      </w:tabs>
      <w:ind w:left="1622" w:hanging="363"/>
    </w:pPr>
    <w:rPr>
      <w:rFonts w:ascii="Arial" w:eastAsia="MS Mincho" w:hAnsi="Arial" w:cs="Times New Roman"/>
      <w:i/>
      <w:sz w:val="20"/>
      <w:szCs w:val="24"/>
      <w:lang w:eastAsia="en-GB"/>
    </w:rPr>
  </w:style>
  <w:style w:type="paragraph" w:styleId="Revision">
    <w:name w:val="Revision"/>
    <w:hidden/>
    <w:uiPriority w:val="99"/>
    <w:semiHidden/>
    <w:rsid w:val="0002042D"/>
    <w:rPr>
      <w:lang w:val="en-GB"/>
    </w:rPr>
  </w:style>
  <w:style w:type="paragraph" w:customStyle="1" w:styleId="B1">
    <w:name w:val="B1"/>
    <w:basedOn w:val="List"/>
    <w:link w:val="B1Char1"/>
    <w:qFormat/>
    <w:rsid w:val="00201F3D"/>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201F3D"/>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201F3D"/>
    <w:pPr>
      <w:ind w:left="283" w:hanging="283"/>
      <w:contextualSpacing/>
    </w:pPr>
  </w:style>
  <w:style w:type="paragraph" w:customStyle="1" w:styleId="Doc-title">
    <w:name w:val="Doc-title"/>
    <w:basedOn w:val="Normal"/>
    <w:next w:val="Doc-text2"/>
    <w:link w:val="Doc-titleChar"/>
    <w:qFormat/>
    <w:rsid w:val="00DF1E36"/>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DF1E36"/>
    <w:rPr>
      <w:rFonts w:ascii="Arial" w:eastAsia="Times New Roman" w:hAnsi="Arial" w:cs="Times New Roman"/>
      <w:noProof/>
      <w:kern w:val="0"/>
      <w:sz w:val="20"/>
      <w:szCs w:val="20"/>
      <w:lang w:val="en-GB"/>
    </w:rPr>
  </w:style>
  <w:style w:type="paragraph" w:customStyle="1" w:styleId="Comments">
    <w:name w:val="Comments"/>
    <w:basedOn w:val="Normal"/>
    <w:link w:val="CommentsChar"/>
    <w:qFormat/>
    <w:rsid w:val="001606EB"/>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1606EB"/>
    <w:rPr>
      <w:rFonts w:ascii="Arial" w:eastAsia="Times New Roman" w:hAnsi="Arial" w:cs="Times New Roman"/>
      <w:i/>
      <w:noProof/>
      <w:kern w:val="0"/>
      <w:sz w:val="18"/>
      <w:szCs w:val="20"/>
      <w:lang w:val="en-GB"/>
    </w:rPr>
  </w:style>
  <w:style w:type="character" w:styleId="UnresolvedMention">
    <w:name w:val="Unresolved Mention"/>
    <w:basedOn w:val="DefaultParagraphFont"/>
    <w:uiPriority w:val="99"/>
    <w:semiHidden/>
    <w:unhideWhenUsed/>
    <w:rsid w:val="0040565D"/>
    <w:rPr>
      <w:color w:val="605E5C"/>
      <w:shd w:val="clear" w:color="auto" w:fill="E1DFDD"/>
    </w:rPr>
  </w:style>
  <w:style w:type="paragraph" w:customStyle="1" w:styleId="Agreement">
    <w:name w:val="Agreement"/>
    <w:basedOn w:val="Normal"/>
    <w:next w:val="Doc-text2"/>
    <w:qFormat/>
    <w:rsid w:val="005827F2"/>
    <w:pPr>
      <w:widowControl/>
      <w:numPr>
        <w:numId w:val="38"/>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EditorsNote">
    <w:name w:val="Editor's Note"/>
    <w:basedOn w:val="Normal"/>
    <w:qFormat/>
    <w:rsid w:val="00F92F2D"/>
    <w:pPr>
      <w:keepLines/>
      <w:widowControl/>
      <w:spacing w:after="180"/>
      <w:ind w:left="1135" w:hanging="851"/>
      <w:jc w:val="left"/>
    </w:pPr>
    <w:rPr>
      <w:rFonts w:ascii="Times New Roman" w:eastAsia="SimSun" w:hAnsi="Times New Roman" w:cs="Times New Roman"/>
      <w:color w:val="FF0000"/>
      <w:kern w:val="0"/>
      <w:sz w:val="20"/>
      <w:szCs w:val="20"/>
      <w:lang w:eastAsia="en-US"/>
    </w:rPr>
  </w:style>
  <w:style w:type="character" w:customStyle="1" w:styleId="B1Zchn">
    <w:name w:val="B1 Zchn"/>
    <w:qFormat/>
    <w:locked/>
    <w:rsid w:val="00F92F2D"/>
    <w:rPr>
      <w:rFonts w:ascii="Times New Roman" w:hAnsi="Times New Roman" w:cs="Times New Roman"/>
      <w:lang w:eastAsia="en-US"/>
    </w:rPr>
  </w:style>
  <w:style w:type="character" w:styleId="CommentReference">
    <w:name w:val="annotation reference"/>
    <w:basedOn w:val="DefaultParagraphFont"/>
    <w:qFormat/>
    <w:rsid w:val="000C6A21"/>
    <w:rPr>
      <w:sz w:val="16"/>
      <w:szCs w:val="16"/>
    </w:rPr>
  </w:style>
  <w:style w:type="paragraph" w:styleId="CommentText">
    <w:name w:val="annotation text"/>
    <w:basedOn w:val="Normal"/>
    <w:link w:val="CommentTextChar"/>
    <w:uiPriority w:val="99"/>
    <w:qFormat/>
    <w:rsid w:val="000C6A2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0C6A21"/>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806">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470632137">
      <w:bodyDiv w:val="1"/>
      <w:marLeft w:val="0"/>
      <w:marRight w:val="0"/>
      <w:marTop w:val="0"/>
      <w:marBottom w:val="0"/>
      <w:divBdr>
        <w:top w:val="none" w:sz="0" w:space="0" w:color="auto"/>
        <w:left w:val="none" w:sz="0" w:space="0" w:color="auto"/>
        <w:bottom w:val="none" w:sz="0" w:space="0" w:color="auto"/>
        <w:right w:val="none" w:sz="0" w:space="0" w:color="auto"/>
      </w:divBdr>
    </w:div>
    <w:div w:id="536817664">
      <w:bodyDiv w:val="1"/>
      <w:marLeft w:val="0"/>
      <w:marRight w:val="0"/>
      <w:marTop w:val="0"/>
      <w:marBottom w:val="0"/>
      <w:divBdr>
        <w:top w:val="none" w:sz="0" w:space="0" w:color="auto"/>
        <w:left w:val="none" w:sz="0" w:space="0" w:color="auto"/>
        <w:bottom w:val="none" w:sz="0" w:space="0" w:color="auto"/>
        <w:right w:val="none" w:sz="0" w:space="0" w:color="auto"/>
      </w:divBdr>
    </w:div>
    <w:div w:id="642661264">
      <w:bodyDiv w:val="1"/>
      <w:marLeft w:val="0"/>
      <w:marRight w:val="0"/>
      <w:marTop w:val="0"/>
      <w:marBottom w:val="0"/>
      <w:divBdr>
        <w:top w:val="none" w:sz="0" w:space="0" w:color="auto"/>
        <w:left w:val="none" w:sz="0" w:space="0" w:color="auto"/>
        <w:bottom w:val="none" w:sz="0" w:space="0" w:color="auto"/>
        <w:right w:val="none" w:sz="0" w:space="0" w:color="auto"/>
      </w:divBdr>
    </w:div>
    <w:div w:id="718094074">
      <w:bodyDiv w:val="1"/>
      <w:marLeft w:val="0"/>
      <w:marRight w:val="0"/>
      <w:marTop w:val="0"/>
      <w:marBottom w:val="0"/>
      <w:divBdr>
        <w:top w:val="none" w:sz="0" w:space="0" w:color="auto"/>
        <w:left w:val="none" w:sz="0" w:space="0" w:color="auto"/>
        <w:bottom w:val="none" w:sz="0" w:space="0" w:color="auto"/>
        <w:right w:val="none" w:sz="0" w:space="0" w:color="auto"/>
      </w:divBdr>
    </w:div>
    <w:div w:id="863131729">
      <w:bodyDiv w:val="1"/>
      <w:marLeft w:val="0"/>
      <w:marRight w:val="0"/>
      <w:marTop w:val="0"/>
      <w:marBottom w:val="0"/>
      <w:divBdr>
        <w:top w:val="none" w:sz="0" w:space="0" w:color="auto"/>
        <w:left w:val="none" w:sz="0" w:space="0" w:color="auto"/>
        <w:bottom w:val="none" w:sz="0" w:space="0" w:color="auto"/>
        <w:right w:val="none" w:sz="0" w:space="0" w:color="auto"/>
      </w:divBdr>
    </w:div>
    <w:div w:id="1087851641">
      <w:bodyDiv w:val="1"/>
      <w:marLeft w:val="0"/>
      <w:marRight w:val="0"/>
      <w:marTop w:val="0"/>
      <w:marBottom w:val="0"/>
      <w:divBdr>
        <w:top w:val="none" w:sz="0" w:space="0" w:color="auto"/>
        <w:left w:val="none" w:sz="0" w:space="0" w:color="auto"/>
        <w:bottom w:val="none" w:sz="0" w:space="0" w:color="auto"/>
        <w:right w:val="none" w:sz="0" w:space="0" w:color="auto"/>
      </w:divBdr>
    </w:div>
    <w:div w:id="1128426784">
      <w:bodyDiv w:val="1"/>
      <w:marLeft w:val="0"/>
      <w:marRight w:val="0"/>
      <w:marTop w:val="0"/>
      <w:marBottom w:val="0"/>
      <w:divBdr>
        <w:top w:val="none" w:sz="0" w:space="0" w:color="auto"/>
        <w:left w:val="none" w:sz="0" w:space="0" w:color="auto"/>
        <w:bottom w:val="none" w:sz="0" w:space="0" w:color="auto"/>
        <w:right w:val="none" w:sz="0" w:space="0" w:color="auto"/>
      </w:divBdr>
    </w:div>
    <w:div w:id="1145242163">
      <w:bodyDiv w:val="1"/>
      <w:marLeft w:val="0"/>
      <w:marRight w:val="0"/>
      <w:marTop w:val="0"/>
      <w:marBottom w:val="0"/>
      <w:divBdr>
        <w:top w:val="none" w:sz="0" w:space="0" w:color="auto"/>
        <w:left w:val="none" w:sz="0" w:space="0" w:color="auto"/>
        <w:bottom w:val="none" w:sz="0" w:space="0" w:color="auto"/>
        <w:right w:val="none" w:sz="0" w:space="0" w:color="auto"/>
      </w:divBdr>
    </w:div>
    <w:div w:id="1146824486">
      <w:bodyDiv w:val="1"/>
      <w:marLeft w:val="0"/>
      <w:marRight w:val="0"/>
      <w:marTop w:val="0"/>
      <w:marBottom w:val="0"/>
      <w:divBdr>
        <w:top w:val="none" w:sz="0" w:space="0" w:color="auto"/>
        <w:left w:val="none" w:sz="0" w:space="0" w:color="auto"/>
        <w:bottom w:val="none" w:sz="0" w:space="0" w:color="auto"/>
        <w:right w:val="none" w:sz="0" w:space="0" w:color="auto"/>
      </w:divBdr>
    </w:div>
    <w:div w:id="1277443563">
      <w:bodyDiv w:val="1"/>
      <w:marLeft w:val="0"/>
      <w:marRight w:val="0"/>
      <w:marTop w:val="0"/>
      <w:marBottom w:val="0"/>
      <w:divBdr>
        <w:top w:val="none" w:sz="0" w:space="0" w:color="auto"/>
        <w:left w:val="none" w:sz="0" w:space="0" w:color="auto"/>
        <w:bottom w:val="none" w:sz="0" w:space="0" w:color="auto"/>
        <w:right w:val="none" w:sz="0" w:space="0" w:color="auto"/>
      </w:divBdr>
    </w:div>
    <w:div w:id="1391920073">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630431618">
      <w:bodyDiv w:val="1"/>
      <w:marLeft w:val="0"/>
      <w:marRight w:val="0"/>
      <w:marTop w:val="0"/>
      <w:marBottom w:val="0"/>
      <w:divBdr>
        <w:top w:val="none" w:sz="0" w:space="0" w:color="auto"/>
        <w:left w:val="none" w:sz="0" w:space="0" w:color="auto"/>
        <w:bottom w:val="none" w:sz="0" w:space="0" w:color="auto"/>
        <w:right w:val="none" w:sz="0" w:space="0" w:color="auto"/>
      </w:divBdr>
    </w:div>
    <w:div w:id="1857843528">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6</cp:revision>
  <dcterms:created xsi:type="dcterms:W3CDTF">2022-04-25T11:59:00Z</dcterms:created>
  <dcterms:modified xsi:type="dcterms:W3CDTF">2022-04-25T17:23:00Z</dcterms:modified>
</cp:coreProperties>
</file>